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51E95" w14:textId="500EECFF" w:rsidR="0047269B" w:rsidRPr="00E956CF" w:rsidRDefault="0047269B" w:rsidP="00FC67F4">
      <w:pPr>
        <w:spacing w:after="0" w:line="240" w:lineRule="auto"/>
        <w:jc w:val="center"/>
        <w:rPr>
          <w:rFonts w:ascii="Arial" w:hAnsi="Arial" w:cs="Arial"/>
        </w:rPr>
      </w:pPr>
      <w:r w:rsidRPr="00E956CF">
        <w:rPr>
          <w:rFonts w:ascii="Arial" w:hAnsi="Arial" w:cs="Arial"/>
          <w:b/>
        </w:rPr>
        <w:t>Worcestershire Community Foundation</w:t>
      </w:r>
    </w:p>
    <w:p w14:paraId="46BF427E" w14:textId="77777777" w:rsidR="00FC67F4" w:rsidRPr="00E956CF" w:rsidRDefault="00FC67F4" w:rsidP="00FC67F4">
      <w:pPr>
        <w:spacing w:after="0" w:line="240" w:lineRule="auto"/>
        <w:jc w:val="center"/>
        <w:rPr>
          <w:rFonts w:ascii="Arial" w:hAnsi="Arial" w:cs="Arial"/>
          <w:b/>
        </w:rPr>
      </w:pPr>
    </w:p>
    <w:p w14:paraId="28130DAD" w14:textId="1A6C5D97" w:rsidR="0047269B" w:rsidRPr="00E956CF" w:rsidRDefault="0047269B" w:rsidP="00FC67F4">
      <w:pPr>
        <w:spacing w:after="0" w:line="240" w:lineRule="auto"/>
        <w:jc w:val="center"/>
        <w:rPr>
          <w:rFonts w:ascii="Arial" w:hAnsi="Arial" w:cs="Arial"/>
        </w:rPr>
      </w:pPr>
      <w:proofErr w:type="spellStart"/>
      <w:r w:rsidRPr="00E956CF">
        <w:rPr>
          <w:rFonts w:ascii="Arial" w:hAnsi="Arial" w:cs="Arial"/>
          <w:b/>
        </w:rPr>
        <w:t>Grant</w:t>
      </w:r>
      <w:r w:rsidR="00911061">
        <w:rPr>
          <w:rFonts w:ascii="Arial" w:hAnsi="Arial" w:cs="Arial"/>
          <w:b/>
        </w:rPr>
        <w:t>m</w:t>
      </w:r>
      <w:r w:rsidRPr="00E956CF">
        <w:rPr>
          <w:rFonts w:ascii="Arial" w:hAnsi="Arial" w:cs="Arial"/>
          <w:b/>
        </w:rPr>
        <w:t>aking</w:t>
      </w:r>
      <w:proofErr w:type="spellEnd"/>
      <w:r w:rsidRPr="00E956CF">
        <w:rPr>
          <w:rFonts w:ascii="Arial" w:hAnsi="Arial" w:cs="Arial"/>
          <w:b/>
        </w:rPr>
        <w:t xml:space="preserve"> Policy</w:t>
      </w:r>
      <w:r w:rsidR="00997474">
        <w:rPr>
          <w:rFonts w:ascii="Arial" w:hAnsi="Arial" w:cs="Arial"/>
          <w:b/>
        </w:rPr>
        <w:t xml:space="preserve"> </w:t>
      </w:r>
    </w:p>
    <w:p w14:paraId="265109D2" w14:textId="77777777" w:rsidR="004A780A" w:rsidRPr="00E956CF" w:rsidRDefault="004A780A" w:rsidP="00FC67F4">
      <w:pPr>
        <w:spacing w:after="0" w:line="240" w:lineRule="auto"/>
        <w:jc w:val="both"/>
        <w:rPr>
          <w:rFonts w:ascii="Arial" w:hAnsi="Arial" w:cs="Arial"/>
          <w:b/>
        </w:rPr>
      </w:pPr>
    </w:p>
    <w:p w14:paraId="2372C2C8" w14:textId="476FC7CE" w:rsidR="0047269B" w:rsidRPr="00E956CF" w:rsidRDefault="0047269B" w:rsidP="00FC67F4">
      <w:pPr>
        <w:spacing w:after="0" w:line="240" w:lineRule="auto"/>
        <w:jc w:val="both"/>
        <w:rPr>
          <w:rFonts w:ascii="Arial" w:hAnsi="Arial" w:cs="Arial"/>
          <w:b/>
        </w:rPr>
      </w:pPr>
      <w:r w:rsidRPr="00E956CF">
        <w:rPr>
          <w:rFonts w:ascii="Arial" w:hAnsi="Arial" w:cs="Arial"/>
          <w:b/>
        </w:rPr>
        <w:t xml:space="preserve"> </w:t>
      </w:r>
      <w:bookmarkStart w:id="0" w:name="_Toc334105201"/>
    </w:p>
    <w:p w14:paraId="04A746A8" w14:textId="77777777" w:rsidR="0047269B" w:rsidRPr="00E956CF" w:rsidRDefault="004C4B5D" w:rsidP="00FC67F4">
      <w:pPr>
        <w:spacing w:after="0" w:line="240" w:lineRule="auto"/>
        <w:jc w:val="both"/>
        <w:rPr>
          <w:rFonts w:ascii="Arial" w:hAnsi="Arial" w:cs="Arial"/>
          <w:b/>
          <w:bCs/>
        </w:rPr>
      </w:pPr>
      <w:r w:rsidRPr="00E956CF">
        <w:rPr>
          <w:rFonts w:ascii="Arial" w:hAnsi="Arial" w:cs="Arial"/>
          <w:b/>
          <w:bCs/>
        </w:rPr>
        <w:t>EXECUTIVE SUMMARY</w:t>
      </w:r>
      <w:bookmarkEnd w:id="0"/>
    </w:p>
    <w:p w14:paraId="204E3FE6" w14:textId="77777777" w:rsidR="005E0D19" w:rsidRPr="00E956CF" w:rsidRDefault="005E0D19" w:rsidP="00FC67F4">
      <w:pPr>
        <w:spacing w:after="0" w:line="240" w:lineRule="auto"/>
        <w:jc w:val="both"/>
        <w:rPr>
          <w:rFonts w:ascii="Arial" w:hAnsi="Arial" w:cs="Arial"/>
          <w:b/>
          <w:bCs/>
        </w:rPr>
      </w:pPr>
    </w:p>
    <w:p w14:paraId="6548E743" w14:textId="6000F1C8" w:rsidR="00A51F22" w:rsidRPr="00E956CF" w:rsidRDefault="0047269B" w:rsidP="00FC67F4">
      <w:pPr>
        <w:pStyle w:val="BodyText"/>
        <w:jc w:val="both"/>
        <w:rPr>
          <w:rFonts w:ascii="Arial" w:hAnsi="Arial" w:cs="Arial"/>
          <w:b w:val="0"/>
          <w:bCs w:val="0"/>
          <w:sz w:val="22"/>
          <w:szCs w:val="22"/>
        </w:rPr>
      </w:pPr>
      <w:r w:rsidRPr="00E956CF">
        <w:rPr>
          <w:rFonts w:ascii="Arial" w:hAnsi="Arial" w:cs="Arial"/>
          <w:b w:val="0"/>
          <w:bCs w:val="0"/>
          <w:sz w:val="22"/>
          <w:szCs w:val="22"/>
        </w:rPr>
        <w:t xml:space="preserve">This policy outlines the principles and definitions used by Worcestershire Community Foundation (WCF) for its </w:t>
      </w:r>
      <w:proofErr w:type="spellStart"/>
      <w:r w:rsidRPr="00E956CF">
        <w:rPr>
          <w:rFonts w:ascii="Arial" w:hAnsi="Arial" w:cs="Arial"/>
          <w:b w:val="0"/>
          <w:bCs w:val="0"/>
          <w:sz w:val="22"/>
          <w:szCs w:val="22"/>
        </w:rPr>
        <w:t>grantmaking</w:t>
      </w:r>
      <w:proofErr w:type="spellEnd"/>
      <w:r w:rsidRPr="00E956CF">
        <w:rPr>
          <w:rFonts w:ascii="Arial" w:hAnsi="Arial" w:cs="Arial"/>
          <w:b w:val="0"/>
          <w:bCs w:val="0"/>
          <w:sz w:val="22"/>
          <w:szCs w:val="22"/>
        </w:rPr>
        <w:t xml:space="preserve">. It articulates to potential and current applicants the expectations and parameters of WCF’s </w:t>
      </w:r>
      <w:proofErr w:type="spellStart"/>
      <w:r w:rsidRPr="00E956CF">
        <w:rPr>
          <w:rFonts w:ascii="Arial" w:hAnsi="Arial" w:cs="Arial"/>
          <w:b w:val="0"/>
          <w:bCs w:val="0"/>
          <w:sz w:val="22"/>
          <w:szCs w:val="22"/>
        </w:rPr>
        <w:t>grantmaking</w:t>
      </w:r>
      <w:proofErr w:type="spellEnd"/>
      <w:r w:rsidRPr="00E956CF">
        <w:rPr>
          <w:rFonts w:ascii="Arial" w:hAnsi="Arial" w:cs="Arial"/>
          <w:b w:val="0"/>
          <w:bCs w:val="0"/>
          <w:sz w:val="22"/>
          <w:szCs w:val="22"/>
        </w:rPr>
        <w:t xml:space="preserve"> and provides a standard and continuity of </w:t>
      </w:r>
      <w:proofErr w:type="spellStart"/>
      <w:r w:rsidRPr="00E956CF">
        <w:rPr>
          <w:rFonts w:ascii="Arial" w:hAnsi="Arial" w:cs="Arial"/>
          <w:b w:val="0"/>
          <w:bCs w:val="0"/>
          <w:sz w:val="22"/>
          <w:szCs w:val="22"/>
        </w:rPr>
        <w:t>grantmaking</w:t>
      </w:r>
      <w:proofErr w:type="spellEnd"/>
      <w:r w:rsidRPr="00E956CF">
        <w:rPr>
          <w:rFonts w:ascii="Arial" w:hAnsi="Arial" w:cs="Arial"/>
          <w:b w:val="0"/>
          <w:bCs w:val="0"/>
          <w:sz w:val="22"/>
          <w:szCs w:val="22"/>
        </w:rPr>
        <w:t xml:space="preserve"> working practice used by WCF’s Board of Trustees, employees, sub-contractors and volunteers.</w:t>
      </w:r>
      <w:bookmarkStart w:id="1" w:name="_Toc334105202"/>
    </w:p>
    <w:p w14:paraId="0ABCE11C" w14:textId="77777777" w:rsidR="00A51F22" w:rsidRPr="00E956CF" w:rsidRDefault="00A51F22" w:rsidP="00FC67F4">
      <w:pPr>
        <w:pStyle w:val="BodyText"/>
        <w:jc w:val="both"/>
        <w:rPr>
          <w:rFonts w:ascii="Arial" w:hAnsi="Arial" w:cs="Arial"/>
          <w:b w:val="0"/>
          <w:bCs w:val="0"/>
          <w:sz w:val="22"/>
          <w:szCs w:val="22"/>
        </w:rPr>
      </w:pPr>
    </w:p>
    <w:p w14:paraId="3F5B9653" w14:textId="77777777" w:rsidR="00336D86" w:rsidRPr="00E956CF" w:rsidRDefault="00336D86" w:rsidP="00FC67F4">
      <w:pPr>
        <w:pStyle w:val="BodyText"/>
        <w:jc w:val="both"/>
        <w:rPr>
          <w:rFonts w:ascii="Arial" w:hAnsi="Arial" w:cs="Arial"/>
          <w:sz w:val="22"/>
          <w:szCs w:val="22"/>
        </w:rPr>
      </w:pPr>
    </w:p>
    <w:p w14:paraId="6F0F3CBF" w14:textId="7408C74D" w:rsidR="0047269B" w:rsidRPr="00E956CF" w:rsidRDefault="004C4B5D" w:rsidP="00FF6665">
      <w:pPr>
        <w:pStyle w:val="BodyText"/>
        <w:numPr>
          <w:ilvl w:val="0"/>
          <w:numId w:val="18"/>
        </w:numPr>
        <w:ind w:left="709" w:hanging="709"/>
        <w:jc w:val="both"/>
        <w:rPr>
          <w:rFonts w:ascii="Arial" w:hAnsi="Arial" w:cs="Arial"/>
          <w:b w:val="0"/>
          <w:bCs w:val="0"/>
          <w:sz w:val="22"/>
          <w:szCs w:val="22"/>
        </w:rPr>
      </w:pPr>
      <w:r w:rsidRPr="00E956CF">
        <w:rPr>
          <w:rFonts w:ascii="Arial" w:hAnsi="Arial" w:cs="Arial"/>
          <w:sz w:val="22"/>
          <w:szCs w:val="22"/>
        </w:rPr>
        <w:t>INTRODUCTION</w:t>
      </w:r>
      <w:bookmarkEnd w:id="1"/>
    </w:p>
    <w:p w14:paraId="369A679E" w14:textId="77777777" w:rsidR="005E0D19" w:rsidRPr="00E956CF" w:rsidRDefault="005E0D19" w:rsidP="00FC67F4">
      <w:pPr>
        <w:spacing w:after="0" w:line="240" w:lineRule="auto"/>
        <w:jc w:val="both"/>
        <w:rPr>
          <w:rFonts w:ascii="Arial" w:hAnsi="Arial" w:cs="Arial"/>
        </w:rPr>
      </w:pPr>
    </w:p>
    <w:p w14:paraId="5C85F888" w14:textId="77777777" w:rsidR="004C4B5D" w:rsidRPr="00E956CF" w:rsidRDefault="0047269B" w:rsidP="008F6CF3">
      <w:pPr>
        <w:pStyle w:val="Heading2"/>
        <w:ind w:left="709" w:hanging="709"/>
        <w:jc w:val="both"/>
        <w:rPr>
          <w:rFonts w:ascii="Arial" w:hAnsi="Arial" w:cs="Arial"/>
          <w:b w:val="0"/>
          <w:sz w:val="22"/>
          <w:szCs w:val="22"/>
        </w:rPr>
      </w:pPr>
      <w:bookmarkStart w:id="2" w:name="_Toc334105203"/>
      <w:r w:rsidRPr="00E956CF">
        <w:rPr>
          <w:rFonts w:ascii="Arial" w:hAnsi="Arial" w:cs="Arial"/>
          <w:sz w:val="22"/>
          <w:szCs w:val="22"/>
        </w:rPr>
        <w:t>1.1</w:t>
      </w:r>
      <w:r w:rsidRPr="00E956CF">
        <w:rPr>
          <w:rFonts w:ascii="Arial" w:hAnsi="Arial" w:cs="Arial"/>
          <w:sz w:val="22"/>
          <w:szCs w:val="22"/>
        </w:rPr>
        <w:tab/>
        <w:t>Background</w:t>
      </w:r>
      <w:bookmarkEnd w:id="2"/>
      <w:r w:rsidR="006F0899" w:rsidRPr="00E956CF">
        <w:rPr>
          <w:rFonts w:ascii="Arial" w:hAnsi="Arial" w:cs="Arial"/>
          <w:sz w:val="22"/>
          <w:szCs w:val="22"/>
        </w:rPr>
        <w:t>:</w:t>
      </w:r>
      <w:r w:rsidR="006F0899" w:rsidRPr="00E956CF">
        <w:rPr>
          <w:rFonts w:ascii="Arial" w:hAnsi="Arial" w:cs="Arial"/>
          <w:sz w:val="22"/>
          <w:szCs w:val="22"/>
        </w:rPr>
        <w:tab/>
      </w:r>
      <w:r w:rsidR="004C4B5D" w:rsidRPr="00E956CF">
        <w:rPr>
          <w:rFonts w:ascii="Arial" w:hAnsi="Arial" w:cs="Arial"/>
          <w:b w:val="0"/>
          <w:sz w:val="22"/>
          <w:szCs w:val="22"/>
        </w:rPr>
        <w:t>WCF was e</w:t>
      </w:r>
      <w:r w:rsidRPr="00E956CF">
        <w:rPr>
          <w:rFonts w:ascii="Arial" w:hAnsi="Arial" w:cs="Arial"/>
          <w:b w:val="0"/>
          <w:sz w:val="22"/>
          <w:szCs w:val="22"/>
        </w:rPr>
        <w:t>stablished in 2003 as an independent charitable trust to improve the quality of life of people in Worcestershire by investing/distributing funds on behalf of individuals, families, businesses and other organisations, local and national government to a diverse network of local groups. Grants are awarded throughout the year to support a wide range of charitable activities. WCF is part of a national network of 47 Community Foundations.</w:t>
      </w:r>
      <w:r w:rsidR="004C4B5D" w:rsidRPr="00E956CF">
        <w:rPr>
          <w:rFonts w:ascii="Arial" w:hAnsi="Arial" w:cs="Arial"/>
          <w:b w:val="0"/>
          <w:sz w:val="22"/>
          <w:szCs w:val="22"/>
        </w:rPr>
        <w:t xml:space="preserve"> </w:t>
      </w:r>
    </w:p>
    <w:p w14:paraId="1A9C54F9" w14:textId="77777777" w:rsidR="004C4B5D" w:rsidRPr="00E956CF" w:rsidRDefault="004C4B5D" w:rsidP="008F6CF3">
      <w:pPr>
        <w:pStyle w:val="BodyText"/>
        <w:ind w:left="709" w:hanging="709"/>
        <w:jc w:val="both"/>
        <w:rPr>
          <w:rFonts w:ascii="Arial" w:hAnsi="Arial" w:cs="Arial"/>
          <w:b w:val="0"/>
          <w:sz w:val="22"/>
          <w:szCs w:val="22"/>
        </w:rPr>
      </w:pPr>
    </w:p>
    <w:p w14:paraId="7A748695" w14:textId="58006B23" w:rsidR="006F0899" w:rsidRPr="00E956CF" w:rsidRDefault="006F0899" w:rsidP="008F6CF3">
      <w:pPr>
        <w:pStyle w:val="BodyText3"/>
        <w:tabs>
          <w:tab w:val="clear" w:pos="3119"/>
        </w:tabs>
        <w:ind w:left="709"/>
        <w:rPr>
          <w:rFonts w:cs="Arial"/>
          <w:color w:val="000000"/>
          <w:szCs w:val="22"/>
        </w:rPr>
      </w:pPr>
      <w:r w:rsidRPr="00E956CF">
        <w:rPr>
          <w:rFonts w:cs="Arial"/>
          <w:color w:val="000000"/>
          <w:szCs w:val="22"/>
        </w:rPr>
        <w:t xml:space="preserve">The Board of Trustees of WCF has full responsibility for the distribution of all funds under its management. The Board has delegated responsibility to implement its grants policy to a Grants Panel made up of designated trustees and other representatives where relevant. The Board will receive a paper on </w:t>
      </w:r>
      <w:proofErr w:type="spellStart"/>
      <w:r w:rsidRPr="00E956CF">
        <w:rPr>
          <w:rFonts w:cs="Arial"/>
          <w:color w:val="000000"/>
          <w:szCs w:val="22"/>
        </w:rPr>
        <w:t>grantmaking</w:t>
      </w:r>
      <w:proofErr w:type="spellEnd"/>
      <w:r w:rsidRPr="00E956CF">
        <w:rPr>
          <w:rFonts w:cs="Arial"/>
          <w:color w:val="000000"/>
          <w:szCs w:val="22"/>
        </w:rPr>
        <w:t xml:space="preserve"> activities at each of its quarterly meetings. All Grants Panel </w:t>
      </w:r>
      <w:r w:rsidR="004C4B5D" w:rsidRPr="00E956CF">
        <w:rPr>
          <w:rFonts w:cs="Arial"/>
          <w:szCs w:val="22"/>
        </w:rPr>
        <w:t xml:space="preserve">decisions </w:t>
      </w:r>
      <w:r w:rsidRPr="00E956CF">
        <w:rPr>
          <w:rFonts w:cs="Arial"/>
          <w:szCs w:val="22"/>
        </w:rPr>
        <w:t xml:space="preserve">will be </w:t>
      </w:r>
      <w:r w:rsidR="004C4B5D" w:rsidRPr="00E956CF">
        <w:rPr>
          <w:rFonts w:cs="Arial"/>
          <w:szCs w:val="22"/>
        </w:rPr>
        <w:t xml:space="preserve">recorded in the </w:t>
      </w:r>
      <w:r w:rsidR="00D0403B" w:rsidRPr="00E956CF">
        <w:rPr>
          <w:rFonts w:cs="Arial"/>
          <w:szCs w:val="22"/>
        </w:rPr>
        <w:t>m</w:t>
      </w:r>
      <w:r w:rsidR="004C4B5D" w:rsidRPr="00E956CF">
        <w:rPr>
          <w:rFonts w:cs="Arial"/>
          <w:szCs w:val="22"/>
        </w:rPr>
        <w:t>inutes of its meetings.</w:t>
      </w:r>
      <w:r w:rsidRPr="00E956CF">
        <w:rPr>
          <w:rFonts w:cs="Arial"/>
          <w:color w:val="000000"/>
          <w:szCs w:val="22"/>
        </w:rPr>
        <w:t xml:space="preserve"> </w:t>
      </w:r>
    </w:p>
    <w:p w14:paraId="635BEFD2" w14:textId="77777777" w:rsidR="004C4B5D" w:rsidRPr="00E956CF" w:rsidRDefault="004C4B5D" w:rsidP="00FC67F4">
      <w:pPr>
        <w:pStyle w:val="BodyText"/>
        <w:jc w:val="both"/>
        <w:rPr>
          <w:rFonts w:ascii="Arial" w:hAnsi="Arial" w:cs="Arial"/>
          <w:b w:val="0"/>
          <w:sz w:val="22"/>
          <w:szCs w:val="22"/>
        </w:rPr>
      </w:pPr>
    </w:p>
    <w:p w14:paraId="70ADA514" w14:textId="01D23D8A" w:rsidR="00FF6665" w:rsidRPr="00E956CF" w:rsidRDefault="00FF6665" w:rsidP="00FF6665">
      <w:pPr>
        <w:pStyle w:val="ListParagraph"/>
        <w:numPr>
          <w:ilvl w:val="1"/>
          <w:numId w:val="18"/>
        </w:numPr>
        <w:spacing w:after="0" w:line="240" w:lineRule="auto"/>
        <w:ind w:left="709"/>
        <w:jc w:val="both"/>
        <w:rPr>
          <w:rFonts w:ascii="Arial" w:hAnsi="Arial" w:cs="Arial"/>
        </w:rPr>
      </w:pPr>
      <w:bookmarkStart w:id="3" w:name="_Toc334105204"/>
      <w:r w:rsidRPr="00E956CF">
        <w:rPr>
          <w:rFonts w:ascii="Arial" w:hAnsi="Arial" w:cs="Arial"/>
          <w:b/>
          <w:bCs/>
        </w:rPr>
        <w:t xml:space="preserve">Aim of the </w:t>
      </w:r>
      <w:proofErr w:type="spellStart"/>
      <w:r w:rsidR="004D2732">
        <w:rPr>
          <w:rFonts w:ascii="Arial" w:hAnsi="Arial" w:cs="Arial"/>
          <w:b/>
          <w:bCs/>
        </w:rPr>
        <w:t>G</w:t>
      </w:r>
      <w:r w:rsidRPr="00E956CF">
        <w:rPr>
          <w:rFonts w:ascii="Arial" w:hAnsi="Arial" w:cs="Arial"/>
          <w:b/>
          <w:bCs/>
        </w:rPr>
        <w:t>rant</w:t>
      </w:r>
      <w:r w:rsidR="0058472C">
        <w:rPr>
          <w:rFonts w:ascii="Arial" w:hAnsi="Arial" w:cs="Arial"/>
          <w:b/>
          <w:bCs/>
        </w:rPr>
        <w:t>m</w:t>
      </w:r>
      <w:r w:rsidRPr="00E956CF">
        <w:rPr>
          <w:rFonts w:ascii="Arial" w:hAnsi="Arial" w:cs="Arial"/>
          <w:b/>
          <w:bCs/>
        </w:rPr>
        <w:t>aking</w:t>
      </w:r>
      <w:proofErr w:type="spellEnd"/>
      <w:r w:rsidRPr="00E956CF">
        <w:rPr>
          <w:rFonts w:ascii="Arial" w:hAnsi="Arial" w:cs="Arial"/>
          <w:b/>
          <w:bCs/>
        </w:rPr>
        <w:t xml:space="preserve"> </w:t>
      </w:r>
      <w:r w:rsidR="004D2732">
        <w:rPr>
          <w:rFonts w:ascii="Arial" w:hAnsi="Arial" w:cs="Arial"/>
          <w:b/>
          <w:bCs/>
        </w:rPr>
        <w:t>P</w:t>
      </w:r>
      <w:r w:rsidRPr="00E956CF">
        <w:rPr>
          <w:rFonts w:ascii="Arial" w:hAnsi="Arial" w:cs="Arial"/>
          <w:b/>
          <w:bCs/>
        </w:rPr>
        <w:t xml:space="preserve">olicy: </w:t>
      </w:r>
      <w:r w:rsidRPr="00E956CF">
        <w:rPr>
          <w:rFonts w:ascii="Arial" w:hAnsi="Arial" w:cs="Arial"/>
        </w:rPr>
        <w:t xml:space="preserve">To explain the responsibilities, processes and procedures of WCF </w:t>
      </w:r>
      <w:proofErr w:type="spellStart"/>
      <w:r w:rsidRPr="00E956CF">
        <w:rPr>
          <w:rFonts w:ascii="Arial" w:hAnsi="Arial" w:cs="Arial"/>
        </w:rPr>
        <w:t>grantmaking</w:t>
      </w:r>
      <w:proofErr w:type="spellEnd"/>
      <w:r w:rsidRPr="00E956CF">
        <w:rPr>
          <w:rFonts w:ascii="Arial" w:hAnsi="Arial" w:cs="Arial"/>
        </w:rPr>
        <w:t xml:space="preserve"> to demonstrate that its structures are robust, transparent and accessible. </w:t>
      </w:r>
    </w:p>
    <w:p w14:paraId="3DA409F5" w14:textId="77777777" w:rsidR="00FF6665" w:rsidRPr="00E956CF" w:rsidRDefault="00FF6665" w:rsidP="00FF6665">
      <w:pPr>
        <w:spacing w:after="0" w:line="240" w:lineRule="auto"/>
        <w:jc w:val="both"/>
        <w:rPr>
          <w:rFonts w:ascii="Arial" w:hAnsi="Arial" w:cs="Arial"/>
        </w:rPr>
      </w:pPr>
    </w:p>
    <w:p w14:paraId="590C487E" w14:textId="38D8F5FC" w:rsidR="0047269B" w:rsidRPr="00E956CF" w:rsidRDefault="0047269B" w:rsidP="00F20F31">
      <w:pPr>
        <w:pStyle w:val="Heading2"/>
        <w:ind w:left="709" w:hanging="709"/>
        <w:jc w:val="both"/>
        <w:rPr>
          <w:rFonts w:ascii="Arial" w:hAnsi="Arial" w:cs="Arial"/>
          <w:b w:val="0"/>
          <w:sz w:val="22"/>
          <w:szCs w:val="22"/>
        </w:rPr>
      </w:pPr>
      <w:r w:rsidRPr="00E956CF">
        <w:rPr>
          <w:rFonts w:ascii="Arial" w:hAnsi="Arial" w:cs="Arial"/>
          <w:sz w:val="22"/>
          <w:szCs w:val="22"/>
        </w:rPr>
        <w:t>1.2</w:t>
      </w:r>
      <w:r w:rsidRPr="00E956CF">
        <w:rPr>
          <w:rFonts w:ascii="Arial" w:hAnsi="Arial" w:cs="Arial"/>
          <w:sz w:val="22"/>
          <w:szCs w:val="22"/>
        </w:rPr>
        <w:tab/>
        <w:t>Duty of Care</w:t>
      </w:r>
      <w:bookmarkEnd w:id="3"/>
      <w:r w:rsidR="006F0899" w:rsidRPr="00E956CF">
        <w:rPr>
          <w:rFonts w:ascii="Arial" w:hAnsi="Arial" w:cs="Arial"/>
          <w:sz w:val="22"/>
          <w:szCs w:val="22"/>
        </w:rPr>
        <w:t>:</w:t>
      </w:r>
      <w:r w:rsidR="006F0899" w:rsidRPr="00E956CF">
        <w:rPr>
          <w:rFonts w:ascii="Arial" w:hAnsi="Arial" w:cs="Arial"/>
          <w:sz w:val="22"/>
          <w:szCs w:val="22"/>
        </w:rPr>
        <w:tab/>
      </w:r>
      <w:r w:rsidRPr="00E956CF">
        <w:rPr>
          <w:rFonts w:ascii="Arial" w:hAnsi="Arial" w:cs="Arial"/>
          <w:b w:val="0"/>
          <w:sz w:val="22"/>
          <w:szCs w:val="22"/>
        </w:rPr>
        <w:t xml:space="preserve">WCF has a duty to put in place safeguards to protect </w:t>
      </w:r>
      <w:r w:rsidR="000E51C8">
        <w:rPr>
          <w:rFonts w:ascii="Arial" w:hAnsi="Arial" w:cs="Arial"/>
          <w:b w:val="0"/>
          <w:sz w:val="22"/>
          <w:szCs w:val="22"/>
        </w:rPr>
        <w:t xml:space="preserve">grantee </w:t>
      </w:r>
      <w:r w:rsidRPr="00E956CF">
        <w:rPr>
          <w:rFonts w:ascii="Arial" w:hAnsi="Arial" w:cs="Arial"/>
          <w:b w:val="0"/>
          <w:sz w:val="22"/>
          <w:szCs w:val="22"/>
        </w:rPr>
        <w:t xml:space="preserve">client groups according to current legislation. </w:t>
      </w:r>
      <w:r w:rsidR="00CE2BAA">
        <w:rPr>
          <w:rFonts w:ascii="Arial" w:hAnsi="Arial" w:cs="Arial"/>
          <w:b w:val="0"/>
          <w:sz w:val="22"/>
          <w:szCs w:val="22"/>
        </w:rPr>
        <w:t xml:space="preserve">See separate Safeguarding Policy. </w:t>
      </w:r>
      <w:r w:rsidR="00691E97">
        <w:rPr>
          <w:rFonts w:ascii="Arial" w:hAnsi="Arial" w:cs="Arial"/>
          <w:b w:val="0"/>
          <w:sz w:val="22"/>
          <w:szCs w:val="22"/>
        </w:rPr>
        <w:t xml:space="preserve">See </w:t>
      </w:r>
      <w:hyperlink r:id="rId11" w:history="1">
        <w:r w:rsidR="00691E97" w:rsidRPr="00AA207D">
          <w:rPr>
            <w:rStyle w:val="Hyperlink"/>
            <w:rFonts w:ascii="Arial" w:hAnsi="Arial" w:cs="Arial"/>
            <w:b w:val="0"/>
            <w:sz w:val="22"/>
            <w:szCs w:val="22"/>
          </w:rPr>
          <w:t>https://www.worcscf.org.uk/about-us/our-policies/</w:t>
        </w:r>
      </w:hyperlink>
      <w:r w:rsidR="00691E97">
        <w:rPr>
          <w:rFonts w:ascii="Arial" w:hAnsi="Arial" w:cs="Arial"/>
          <w:b w:val="0"/>
          <w:sz w:val="22"/>
          <w:szCs w:val="22"/>
        </w:rPr>
        <w:t xml:space="preserve">. </w:t>
      </w:r>
      <w:r w:rsidRPr="00E956CF">
        <w:rPr>
          <w:rFonts w:ascii="Arial" w:hAnsi="Arial" w:cs="Arial"/>
          <w:b w:val="0"/>
          <w:sz w:val="22"/>
          <w:szCs w:val="22"/>
        </w:rPr>
        <w:t>WCF is also committed to ensuring that all grant recipients understand and are aware of this duty.</w:t>
      </w:r>
    </w:p>
    <w:p w14:paraId="02BF4089" w14:textId="77777777" w:rsidR="00A51F22" w:rsidRPr="00E956CF" w:rsidRDefault="00A51F22" w:rsidP="00FC67F4">
      <w:pPr>
        <w:pStyle w:val="Heading2"/>
        <w:jc w:val="both"/>
        <w:rPr>
          <w:rFonts w:ascii="Arial" w:hAnsi="Arial" w:cs="Arial"/>
          <w:sz w:val="22"/>
          <w:szCs w:val="22"/>
        </w:rPr>
      </w:pPr>
      <w:bookmarkStart w:id="4" w:name="_Toc334105205"/>
    </w:p>
    <w:p w14:paraId="62394D2D" w14:textId="3E0E1310" w:rsidR="0047269B" w:rsidRPr="00E956CF" w:rsidRDefault="0047269B" w:rsidP="00FC67F4">
      <w:pPr>
        <w:pStyle w:val="Heading2"/>
        <w:jc w:val="both"/>
        <w:rPr>
          <w:rFonts w:ascii="Arial" w:hAnsi="Arial" w:cs="Arial"/>
          <w:b w:val="0"/>
          <w:sz w:val="22"/>
          <w:szCs w:val="22"/>
        </w:rPr>
      </w:pPr>
      <w:r w:rsidRPr="00E956CF">
        <w:rPr>
          <w:rFonts w:ascii="Arial" w:hAnsi="Arial" w:cs="Arial"/>
          <w:sz w:val="22"/>
          <w:szCs w:val="22"/>
        </w:rPr>
        <w:t>1.3</w:t>
      </w:r>
      <w:r w:rsidRPr="00E956CF">
        <w:rPr>
          <w:rFonts w:ascii="Arial" w:hAnsi="Arial" w:cs="Arial"/>
          <w:sz w:val="22"/>
          <w:szCs w:val="22"/>
        </w:rPr>
        <w:tab/>
        <w:t>Service Delivery</w:t>
      </w:r>
      <w:bookmarkEnd w:id="4"/>
      <w:r w:rsidR="006F0899" w:rsidRPr="00E956CF">
        <w:rPr>
          <w:rFonts w:ascii="Arial" w:hAnsi="Arial" w:cs="Arial"/>
          <w:sz w:val="22"/>
          <w:szCs w:val="22"/>
        </w:rPr>
        <w:t>:</w:t>
      </w:r>
      <w:r w:rsidR="00FC67F4" w:rsidRPr="00E956CF">
        <w:rPr>
          <w:rFonts w:ascii="Arial" w:hAnsi="Arial" w:cs="Arial"/>
          <w:sz w:val="22"/>
          <w:szCs w:val="22"/>
        </w:rPr>
        <w:t xml:space="preserve"> </w:t>
      </w:r>
      <w:r w:rsidRPr="00E956CF">
        <w:rPr>
          <w:rFonts w:ascii="Arial" w:hAnsi="Arial" w:cs="Arial"/>
          <w:b w:val="0"/>
          <w:sz w:val="22"/>
          <w:szCs w:val="22"/>
        </w:rPr>
        <w:t>WCF aim</w:t>
      </w:r>
      <w:r w:rsidR="004C4B5D" w:rsidRPr="00E956CF">
        <w:rPr>
          <w:rFonts w:ascii="Arial" w:hAnsi="Arial" w:cs="Arial"/>
          <w:b w:val="0"/>
          <w:sz w:val="22"/>
          <w:szCs w:val="22"/>
        </w:rPr>
        <w:t>s</w:t>
      </w:r>
      <w:r w:rsidRPr="00E956CF">
        <w:rPr>
          <w:rFonts w:ascii="Arial" w:hAnsi="Arial" w:cs="Arial"/>
          <w:b w:val="0"/>
          <w:sz w:val="22"/>
          <w:szCs w:val="22"/>
        </w:rPr>
        <w:t xml:space="preserve"> to develop programmes that:</w:t>
      </w:r>
    </w:p>
    <w:p w14:paraId="4B529CF3" w14:textId="77777777" w:rsidR="0047269B" w:rsidRPr="00E956CF" w:rsidRDefault="0047269B" w:rsidP="00FC67F4">
      <w:pPr>
        <w:numPr>
          <w:ilvl w:val="0"/>
          <w:numId w:val="17"/>
        </w:numPr>
        <w:spacing w:after="0" w:line="240" w:lineRule="auto"/>
        <w:ind w:hanging="437"/>
        <w:jc w:val="both"/>
        <w:rPr>
          <w:rFonts w:ascii="Arial" w:hAnsi="Arial" w:cs="Arial"/>
        </w:rPr>
      </w:pPr>
      <w:r w:rsidRPr="00E956CF">
        <w:rPr>
          <w:rFonts w:ascii="Arial" w:hAnsi="Arial" w:cs="Arial"/>
        </w:rPr>
        <w:t>Are informed by research/consultation that relates to the needs of individuals, families, groups and communities</w:t>
      </w:r>
      <w:r w:rsidR="004C4B5D" w:rsidRPr="00E956CF">
        <w:rPr>
          <w:rFonts w:ascii="Arial" w:hAnsi="Arial" w:cs="Arial"/>
        </w:rPr>
        <w:t>.</w:t>
      </w:r>
      <w:r w:rsidRPr="00E956CF">
        <w:rPr>
          <w:rFonts w:ascii="Arial" w:hAnsi="Arial" w:cs="Arial"/>
        </w:rPr>
        <w:t xml:space="preserve"> </w:t>
      </w:r>
    </w:p>
    <w:p w14:paraId="3B5BFBCE" w14:textId="77777777" w:rsidR="0047269B" w:rsidRPr="00E956CF" w:rsidRDefault="0047269B" w:rsidP="00FC67F4">
      <w:pPr>
        <w:numPr>
          <w:ilvl w:val="0"/>
          <w:numId w:val="17"/>
        </w:numPr>
        <w:spacing w:after="0" w:line="240" w:lineRule="auto"/>
        <w:ind w:hanging="437"/>
        <w:jc w:val="both"/>
        <w:rPr>
          <w:rFonts w:ascii="Arial" w:hAnsi="Arial" w:cs="Arial"/>
        </w:rPr>
      </w:pPr>
      <w:r w:rsidRPr="00E956CF">
        <w:rPr>
          <w:rFonts w:ascii="Arial" w:hAnsi="Arial" w:cs="Arial"/>
        </w:rPr>
        <w:t>Prioritise the allocation of resources to achieve maximum impact</w:t>
      </w:r>
      <w:r w:rsidR="004C4B5D" w:rsidRPr="00E956CF">
        <w:rPr>
          <w:rFonts w:ascii="Arial" w:hAnsi="Arial" w:cs="Arial"/>
        </w:rPr>
        <w:t>.</w:t>
      </w:r>
    </w:p>
    <w:p w14:paraId="52D7EC65" w14:textId="77777777" w:rsidR="0047269B" w:rsidRPr="00E956CF" w:rsidRDefault="0047269B" w:rsidP="00FC67F4">
      <w:pPr>
        <w:numPr>
          <w:ilvl w:val="0"/>
          <w:numId w:val="17"/>
        </w:numPr>
        <w:spacing w:after="0" w:line="240" w:lineRule="auto"/>
        <w:ind w:hanging="437"/>
        <w:jc w:val="both"/>
        <w:rPr>
          <w:rFonts w:ascii="Arial" w:hAnsi="Arial" w:cs="Arial"/>
        </w:rPr>
      </w:pPr>
      <w:r w:rsidRPr="00E956CF">
        <w:rPr>
          <w:rFonts w:ascii="Arial" w:hAnsi="Arial" w:cs="Arial"/>
        </w:rPr>
        <w:t>Reflect the need to develop the capacity of local community based organisations</w:t>
      </w:r>
      <w:r w:rsidR="004C4B5D" w:rsidRPr="00E956CF">
        <w:rPr>
          <w:rFonts w:ascii="Arial" w:hAnsi="Arial" w:cs="Arial"/>
        </w:rPr>
        <w:t>.</w:t>
      </w:r>
    </w:p>
    <w:p w14:paraId="4094C15F" w14:textId="77777777" w:rsidR="0047269B" w:rsidRPr="00E956CF" w:rsidRDefault="0047269B" w:rsidP="00FC67F4">
      <w:pPr>
        <w:numPr>
          <w:ilvl w:val="0"/>
          <w:numId w:val="17"/>
        </w:numPr>
        <w:spacing w:after="0" w:line="240" w:lineRule="auto"/>
        <w:ind w:hanging="437"/>
        <w:jc w:val="both"/>
        <w:rPr>
          <w:rFonts w:ascii="Arial" w:hAnsi="Arial" w:cs="Arial"/>
        </w:rPr>
      </w:pPr>
      <w:r w:rsidRPr="00E956CF">
        <w:rPr>
          <w:rFonts w:ascii="Arial" w:hAnsi="Arial" w:cs="Arial"/>
        </w:rPr>
        <w:t>Respond strategically to local needs</w:t>
      </w:r>
      <w:r w:rsidR="004C4B5D" w:rsidRPr="00E956CF">
        <w:rPr>
          <w:rFonts w:ascii="Arial" w:hAnsi="Arial" w:cs="Arial"/>
        </w:rPr>
        <w:t>.</w:t>
      </w:r>
    </w:p>
    <w:p w14:paraId="25CB3BD2" w14:textId="3D6F094B" w:rsidR="0047269B" w:rsidRPr="00E956CF" w:rsidRDefault="0047269B" w:rsidP="00FC67F4">
      <w:pPr>
        <w:numPr>
          <w:ilvl w:val="0"/>
          <w:numId w:val="17"/>
        </w:numPr>
        <w:spacing w:after="0" w:line="240" w:lineRule="auto"/>
        <w:ind w:hanging="437"/>
        <w:jc w:val="both"/>
        <w:rPr>
          <w:rFonts w:ascii="Arial" w:hAnsi="Arial" w:cs="Arial"/>
        </w:rPr>
      </w:pPr>
      <w:r w:rsidRPr="00E956CF">
        <w:rPr>
          <w:rFonts w:ascii="Arial" w:hAnsi="Arial" w:cs="Arial"/>
        </w:rPr>
        <w:t xml:space="preserve">Enhance community </w:t>
      </w:r>
      <w:r w:rsidR="00D714F2">
        <w:rPr>
          <w:rFonts w:ascii="Arial" w:hAnsi="Arial" w:cs="Arial"/>
        </w:rPr>
        <w:t>and</w:t>
      </w:r>
      <w:r w:rsidRPr="00E956CF">
        <w:rPr>
          <w:rFonts w:ascii="Arial" w:hAnsi="Arial" w:cs="Arial"/>
        </w:rPr>
        <w:t xml:space="preserve"> voluntary activity and encourage best practice</w:t>
      </w:r>
      <w:r w:rsidR="004C4B5D" w:rsidRPr="00E956CF">
        <w:rPr>
          <w:rFonts w:ascii="Arial" w:hAnsi="Arial" w:cs="Arial"/>
        </w:rPr>
        <w:t>.</w:t>
      </w:r>
    </w:p>
    <w:p w14:paraId="00C2A6C2" w14:textId="77777777" w:rsidR="0047269B" w:rsidRPr="00E956CF" w:rsidRDefault="0047269B" w:rsidP="00FC67F4">
      <w:pPr>
        <w:numPr>
          <w:ilvl w:val="0"/>
          <w:numId w:val="17"/>
        </w:numPr>
        <w:spacing w:after="0" w:line="240" w:lineRule="auto"/>
        <w:ind w:hanging="437"/>
        <w:jc w:val="both"/>
        <w:rPr>
          <w:rFonts w:ascii="Arial" w:hAnsi="Arial" w:cs="Arial"/>
        </w:rPr>
      </w:pPr>
      <w:r w:rsidRPr="00E956CF">
        <w:rPr>
          <w:rFonts w:ascii="Arial" w:hAnsi="Arial" w:cs="Arial"/>
        </w:rPr>
        <w:t>Implement, monitor and evaluate to ensure optimum achievement</w:t>
      </w:r>
      <w:r w:rsidR="004C4B5D" w:rsidRPr="00E956CF">
        <w:rPr>
          <w:rFonts w:ascii="Arial" w:hAnsi="Arial" w:cs="Arial"/>
        </w:rPr>
        <w:t>.</w:t>
      </w:r>
    </w:p>
    <w:p w14:paraId="273F4330" w14:textId="5EFA995D" w:rsidR="0054647D" w:rsidRPr="006E4D93" w:rsidRDefault="0047269B" w:rsidP="0054647D">
      <w:pPr>
        <w:numPr>
          <w:ilvl w:val="0"/>
          <w:numId w:val="17"/>
        </w:numPr>
        <w:spacing w:after="0" w:line="240" w:lineRule="auto"/>
        <w:ind w:hanging="437"/>
        <w:jc w:val="both"/>
        <w:rPr>
          <w:rFonts w:ascii="Arial" w:hAnsi="Arial" w:cs="Arial"/>
        </w:rPr>
      </w:pPr>
      <w:r w:rsidRPr="00E956CF">
        <w:rPr>
          <w:rFonts w:ascii="Arial" w:hAnsi="Arial" w:cs="Arial"/>
        </w:rPr>
        <w:t>Are fair, efficient, professional and proactive</w:t>
      </w:r>
      <w:r w:rsidR="004C4B5D" w:rsidRPr="00E956CF">
        <w:rPr>
          <w:rFonts w:ascii="Arial" w:hAnsi="Arial" w:cs="Arial"/>
        </w:rPr>
        <w:t>.</w:t>
      </w:r>
    </w:p>
    <w:p w14:paraId="5320F345" w14:textId="77777777" w:rsidR="006F0899" w:rsidRPr="00E956CF" w:rsidRDefault="006F0899" w:rsidP="00FC67F4">
      <w:pPr>
        <w:spacing w:after="0" w:line="240" w:lineRule="auto"/>
        <w:ind w:left="284"/>
        <w:jc w:val="both"/>
        <w:rPr>
          <w:rFonts w:ascii="Arial" w:hAnsi="Arial" w:cs="Arial"/>
          <w:b/>
        </w:rPr>
      </w:pPr>
    </w:p>
    <w:p w14:paraId="040BCEEE" w14:textId="08ED82CC" w:rsidR="00336D86" w:rsidRDefault="0054647D" w:rsidP="00FC67F4">
      <w:pPr>
        <w:pStyle w:val="BodyText2"/>
        <w:rPr>
          <w:rFonts w:ascii="Arial" w:hAnsi="Arial" w:cs="Arial"/>
          <w:b/>
          <w:bCs/>
          <w:color w:val="000000"/>
          <w:sz w:val="22"/>
          <w:szCs w:val="22"/>
        </w:rPr>
      </w:pPr>
      <w:bookmarkStart w:id="5" w:name="_Toc334105210"/>
      <w:r>
        <w:rPr>
          <w:rFonts w:ascii="Arial" w:hAnsi="Arial" w:cs="Arial"/>
          <w:b/>
          <w:bCs/>
          <w:color w:val="000000"/>
          <w:sz w:val="22"/>
          <w:szCs w:val="22"/>
        </w:rPr>
        <w:t>1.4</w:t>
      </w:r>
      <w:r>
        <w:rPr>
          <w:rFonts w:ascii="Arial" w:hAnsi="Arial" w:cs="Arial"/>
          <w:b/>
          <w:bCs/>
          <w:color w:val="000000"/>
          <w:sz w:val="22"/>
          <w:szCs w:val="22"/>
        </w:rPr>
        <w:tab/>
        <w:t xml:space="preserve">Equality, Diversity and Inclusion </w:t>
      </w:r>
    </w:p>
    <w:p w14:paraId="23283710" w14:textId="03BA9F27" w:rsidR="0054647D" w:rsidRPr="00691E97" w:rsidRDefault="00676073" w:rsidP="00691E97">
      <w:pPr>
        <w:pStyle w:val="Heading2"/>
        <w:ind w:left="709"/>
        <w:jc w:val="both"/>
        <w:rPr>
          <w:rFonts w:ascii="Arial" w:hAnsi="Arial" w:cs="Arial"/>
          <w:b w:val="0"/>
          <w:bCs w:val="0"/>
          <w:color w:val="000000"/>
          <w:sz w:val="22"/>
          <w:szCs w:val="22"/>
        </w:rPr>
      </w:pPr>
      <w:r w:rsidRPr="00691E97">
        <w:rPr>
          <w:rFonts w:ascii="Arial" w:hAnsi="Arial" w:cs="Arial"/>
          <w:b w:val="0"/>
          <w:bCs w:val="0"/>
          <w:color w:val="000000"/>
          <w:sz w:val="22"/>
          <w:szCs w:val="22"/>
        </w:rPr>
        <w:t xml:space="preserve">The Foundation operates a separate Equality, Diversity and Inclusion policy. </w:t>
      </w:r>
      <w:r w:rsidR="00691E97" w:rsidRPr="00691E97">
        <w:rPr>
          <w:rFonts w:ascii="Arial" w:hAnsi="Arial" w:cs="Arial"/>
          <w:b w:val="0"/>
          <w:bCs w:val="0"/>
          <w:sz w:val="22"/>
          <w:szCs w:val="22"/>
        </w:rPr>
        <w:t xml:space="preserve">See </w:t>
      </w:r>
      <w:hyperlink r:id="rId12" w:history="1">
        <w:r w:rsidR="00691E97" w:rsidRPr="00691E97">
          <w:rPr>
            <w:rStyle w:val="Hyperlink"/>
            <w:rFonts w:ascii="Arial" w:hAnsi="Arial" w:cs="Arial"/>
            <w:b w:val="0"/>
            <w:bCs w:val="0"/>
            <w:sz w:val="22"/>
            <w:szCs w:val="22"/>
          </w:rPr>
          <w:t>https://www.worcscf.org.uk/about-us/our-policies/</w:t>
        </w:r>
      </w:hyperlink>
      <w:r w:rsidR="00691E97" w:rsidRPr="00691E97">
        <w:rPr>
          <w:rFonts w:ascii="Arial" w:hAnsi="Arial" w:cs="Arial"/>
          <w:b w:val="0"/>
          <w:bCs w:val="0"/>
          <w:sz w:val="22"/>
          <w:szCs w:val="22"/>
        </w:rPr>
        <w:t xml:space="preserve">. </w:t>
      </w:r>
      <w:r w:rsidRPr="00691E97">
        <w:rPr>
          <w:rFonts w:ascii="Arial" w:hAnsi="Arial" w:cs="Arial"/>
          <w:b w:val="0"/>
          <w:bCs w:val="0"/>
          <w:color w:val="000000"/>
          <w:sz w:val="22"/>
          <w:szCs w:val="22"/>
        </w:rPr>
        <w:t xml:space="preserve">As a minimum, WCF adheres to the Equality </w:t>
      </w:r>
      <w:r w:rsidRPr="00691E97">
        <w:rPr>
          <w:rFonts w:ascii="Arial" w:hAnsi="Arial" w:cs="Arial"/>
          <w:b w:val="0"/>
          <w:bCs w:val="0"/>
          <w:color w:val="000000"/>
          <w:sz w:val="22"/>
          <w:szCs w:val="22"/>
        </w:rPr>
        <w:lastRenderedPageBreak/>
        <w:t xml:space="preserve">Act 2010. We believe in equal opportunities in all aspects of our work, and will not discriminate, or refuse to support a person or organisation on the grounds of </w:t>
      </w:r>
      <w:r w:rsidR="00DC2C22" w:rsidRPr="00691E97">
        <w:rPr>
          <w:rFonts w:ascii="Arial" w:hAnsi="Arial" w:cs="Arial"/>
          <w:b w:val="0"/>
          <w:bCs w:val="0"/>
          <w:sz w:val="22"/>
          <w:szCs w:val="22"/>
        </w:rPr>
        <w:t>age, race, colour, nationality, ethnic origin, religion, gender, sexuality, marital status, disability</w:t>
      </w:r>
      <w:r w:rsidR="00DC2C22" w:rsidRPr="00691E97">
        <w:rPr>
          <w:rFonts w:ascii="Arial" w:hAnsi="Arial" w:cs="Arial"/>
          <w:b w:val="0"/>
          <w:bCs w:val="0"/>
          <w:color w:val="000000"/>
          <w:sz w:val="22"/>
          <w:szCs w:val="22"/>
        </w:rPr>
        <w:t xml:space="preserve"> </w:t>
      </w:r>
      <w:r w:rsidRPr="00691E97">
        <w:rPr>
          <w:rFonts w:ascii="Arial" w:hAnsi="Arial" w:cs="Arial"/>
          <w:b w:val="0"/>
          <w:bCs w:val="0"/>
          <w:color w:val="000000"/>
          <w:sz w:val="22"/>
          <w:szCs w:val="22"/>
        </w:rPr>
        <w:t>or any other personally defining characteristic. However, we recognise there are many inequalities in society and among the people we seek to support</w:t>
      </w:r>
      <w:r w:rsidR="002005B8" w:rsidRPr="00691E97">
        <w:rPr>
          <w:rFonts w:ascii="Arial" w:hAnsi="Arial" w:cs="Arial"/>
          <w:b w:val="0"/>
          <w:bCs w:val="0"/>
          <w:color w:val="000000"/>
          <w:sz w:val="22"/>
          <w:szCs w:val="22"/>
        </w:rPr>
        <w:t xml:space="preserve">. </w:t>
      </w:r>
      <w:r w:rsidRPr="00691E97">
        <w:rPr>
          <w:rFonts w:ascii="Arial" w:hAnsi="Arial" w:cs="Arial"/>
          <w:b w:val="0"/>
          <w:bCs w:val="0"/>
          <w:color w:val="000000"/>
          <w:sz w:val="22"/>
          <w:szCs w:val="22"/>
        </w:rPr>
        <w:t>People have differing abilities, needs, beliefs and face differing inequalities, and it is our duty to ensure that we promote a more equitable society.</w:t>
      </w:r>
      <w:r w:rsidR="00410439" w:rsidRPr="00691E97">
        <w:rPr>
          <w:rFonts w:ascii="Arial" w:hAnsi="Arial" w:cs="Arial"/>
          <w:b w:val="0"/>
          <w:bCs w:val="0"/>
          <w:color w:val="000000"/>
          <w:sz w:val="22"/>
          <w:szCs w:val="22"/>
        </w:rPr>
        <w:t xml:space="preserve"> We take these into account when designing and developing our programmes.</w:t>
      </w:r>
    </w:p>
    <w:p w14:paraId="07A92BBC" w14:textId="77777777" w:rsidR="00676073" w:rsidRDefault="00676073" w:rsidP="00676073">
      <w:pPr>
        <w:pStyle w:val="BodyText2"/>
        <w:rPr>
          <w:rFonts w:ascii="Arial" w:hAnsi="Arial" w:cs="Arial"/>
          <w:b/>
          <w:bCs/>
          <w:color w:val="000000"/>
          <w:sz w:val="22"/>
          <w:szCs w:val="22"/>
        </w:rPr>
      </w:pPr>
    </w:p>
    <w:p w14:paraId="44722C1F" w14:textId="77777777" w:rsidR="0054647D" w:rsidRPr="00E956CF" w:rsidRDefault="0054647D" w:rsidP="00FC67F4">
      <w:pPr>
        <w:pStyle w:val="BodyText2"/>
        <w:rPr>
          <w:rFonts w:ascii="Arial" w:hAnsi="Arial" w:cs="Arial"/>
          <w:b/>
          <w:bCs/>
          <w:color w:val="000000"/>
          <w:sz w:val="22"/>
          <w:szCs w:val="22"/>
        </w:rPr>
      </w:pPr>
    </w:p>
    <w:p w14:paraId="6F3AEA13" w14:textId="6973B490" w:rsidR="0047269B" w:rsidRPr="00E956CF" w:rsidRDefault="006F0899" w:rsidP="00CB17C0">
      <w:pPr>
        <w:pStyle w:val="BodyText2"/>
        <w:numPr>
          <w:ilvl w:val="0"/>
          <w:numId w:val="18"/>
        </w:numPr>
        <w:ind w:hanging="720"/>
        <w:rPr>
          <w:rFonts w:ascii="Arial" w:hAnsi="Arial" w:cs="Arial"/>
          <w:b/>
          <w:bCs/>
          <w:color w:val="000000"/>
          <w:sz w:val="22"/>
          <w:szCs w:val="22"/>
        </w:rPr>
      </w:pPr>
      <w:r w:rsidRPr="00E956CF">
        <w:rPr>
          <w:rFonts w:ascii="Arial" w:hAnsi="Arial" w:cs="Arial"/>
          <w:b/>
          <w:bCs/>
          <w:color w:val="000000"/>
          <w:sz w:val="22"/>
          <w:szCs w:val="22"/>
        </w:rPr>
        <w:t>MANAGEMENT STRUCTURE</w:t>
      </w:r>
      <w:bookmarkEnd w:id="5"/>
    </w:p>
    <w:p w14:paraId="4232CB72" w14:textId="77777777" w:rsidR="005E0D19" w:rsidRPr="00E956CF" w:rsidRDefault="005E0D19" w:rsidP="00FC67F4">
      <w:pPr>
        <w:pStyle w:val="BodyText2"/>
        <w:rPr>
          <w:rFonts w:ascii="Arial" w:hAnsi="Arial" w:cs="Arial"/>
          <w:color w:val="000000"/>
          <w:sz w:val="22"/>
          <w:szCs w:val="22"/>
        </w:rPr>
      </w:pPr>
    </w:p>
    <w:p w14:paraId="31B3A7A9" w14:textId="1B0778FF" w:rsidR="0047269B" w:rsidRPr="00E956CF" w:rsidRDefault="0047269B" w:rsidP="00DE4BEA">
      <w:pPr>
        <w:pStyle w:val="Heading2"/>
        <w:ind w:left="709" w:hanging="709"/>
        <w:jc w:val="both"/>
        <w:rPr>
          <w:rFonts w:ascii="Arial" w:hAnsi="Arial" w:cs="Arial"/>
          <w:b w:val="0"/>
          <w:iCs/>
          <w:sz w:val="22"/>
          <w:szCs w:val="22"/>
        </w:rPr>
      </w:pPr>
      <w:bookmarkStart w:id="6" w:name="_Toc334105212"/>
      <w:r w:rsidRPr="00E956CF">
        <w:rPr>
          <w:rFonts w:ascii="Arial" w:hAnsi="Arial" w:cs="Arial"/>
          <w:sz w:val="22"/>
          <w:szCs w:val="22"/>
        </w:rPr>
        <w:t>2.</w:t>
      </w:r>
      <w:r w:rsidR="006F0899" w:rsidRPr="00E956CF">
        <w:rPr>
          <w:rFonts w:ascii="Arial" w:hAnsi="Arial" w:cs="Arial"/>
          <w:sz w:val="22"/>
          <w:szCs w:val="22"/>
        </w:rPr>
        <w:t>1</w:t>
      </w:r>
      <w:r w:rsidRPr="00E956CF">
        <w:rPr>
          <w:rFonts w:ascii="Arial" w:hAnsi="Arial" w:cs="Arial"/>
          <w:sz w:val="22"/>
          <w:szCs w:val="22"/>
        </w:rPr>
        <w:tab/>
        <w:t>The Role of the Grants Panel</w:t>
      </w:r>
      <w:bookmarkEnd w:id="6"/>
      <w:r w:rsidR="006F0899" w:rsidRPr="00E956CF">
        <w:rPr>
          <w:rFonts w:ascii="Arial" w:hAnsi="Arial" w:cs="Arial"/>
          <w:sz w:val="22"/>
          <w:szCs w:val="22"/>
        </w:rPr>
        <w:t>:</w:t>
      </w:r>
      <w:r w:rsidR="00FF6665" w:rsidRPr="00E956CF">
        <w:rPr>
          <w:rFonts w:ascii="Arial" w:hAnsi="Arial" w:cs="Arial"/>
          <w:sz w:val="22"/>
          <w:szCs w:val="22"/>
        </w:rPr>
        <w:t xml:space="preserve"> </w:t>
      </w:r>
      <w:r w:rsidRPr="00E956CF">
        <w:rPr>
          <w:rFonts w:ascii="Arial" w:hAnsi="Arial" w:cs="Arial"/>
          <w:b w:val="0"/>
          <w:sz w:val="22"/>
          <w:szCs w:val="22"/>
        </w:rPr>
        <w:t xml:space="preserve">The </w:t>
      </w:r>
      <w:r w:rsidR="008A47A8">
        <w:rPr>
          <w:rFonts w:ascii="Arial" w:hAnsi="Arial" w:cs="Arial"/>
          <w:b w:val="0"/>
          <w:sz w:val="22"/>
          <w:szCs w:val="22"/>
        </w:rPr>
        <w:t>P</w:t>
      </w:r>
      <w:r w:rsidRPr="00E956CF">
        <w:rPr>
          <w:rFonts w:ascii="Arial" w:hAnsi="Arial" w:cs="Arial"/>
          <w:b w:val="0"/>
          <w:sz w:val="22"/>
          <w:szCs w:val="22"/>
        </w:rPr>
        <w:t xml:space="preserve">anel is convened to consider issues in relation to grant applications and make decisions. </w:t>
      </w:r>
      <w:r w:rsidR="007978E5" w:rsidRPr="00E956CF">
        <w:rPr>
          <w:rFonts w:ascii="Arial" w:hAnsi="Arial" w:cs="Arial"/>
          <w:b w:val="0"/>
          <w:sz w:val="22"/>
          <w:szCs w:val="22"/>
        </w:rPr>
        <w:t xml:space="preserve">The </w:t>
      </w:r>
      <w:r w:rsidR="008A47A8">
        <w:rPr>
          <w:rFonts w:ascii="Arial" w:hAnsi="Arial" w:cs="Arial"/>
          <w:b w:val="0"/>
          <w:sz w:val="22"/>
          <w:szCs w:val="22"/>
        </w:rPr>
        <w:t>P</w:t>
      </w:r>
      <w:r w:rsidR="007978E5" w:rsidRPr="00E956CF">
        <w:rPr>
          <w:rFonts w:ascii="Arial" w:hAnsi="Arial" w:cs="Arial"/>
          <w:b w:val="0"/>
          <w:sz w:val="22"/>
          <w:szCs w:val="22"/>
        </w:rPr>
        <w:t xml:space="preserve">anel’s role is to bring an understanding of local needs whilst taking a view of the whole community, not to represent their constituency or organisation. </w:t>
      </w:r>
      <w:r w:rsidRPr="00E956CF">
        <w:rPr>
          <w:rFonts w:ascii="Arial" w:hAnsi="Arial" w:cs="Arial"/>
          <w:b w:val="0"/>
          <w:iCs/>
          <w:sz w:val="22"/>
          <w:szCs w:val="22"/>
        </w:rPr>
        <w:t>The aim is to make informed decisions about grant applications, in the context of the circumstances of each applicant and their grant request, and in relation to the criteria of the fund and available budget.</w:t>
      </w:r>
    </w:p>
    <w:p w14:paraId="5433D0AA" w14:textId="77777777" w:rsidR="005E0D19" w:rsidRPr="00E956CF" w:rsidRDefault="005E0D19" w:rsidP="00FC67F4">
      <w:pPr>
        <w:spacing w:after="0" w:line="240" w:lineRule="auto"/>
        <w:jc w:val="both"/>
        <w:rPr>
          <w:rFonts w:ascii="Arial" w:hAnsi="Arial" w:cs="Arial"/>
        </w:rPr>
      </w:pPr>
    </w:p>
    <w:p w14:paraId="62D8F487" w14:textId="5A06C2C6" w:rsidR="0047269B" w:rsidRPr="00E956CF" w:rsidRDefault="0047269B" w:rsidP="00DE4BEA">
      <w:pPr>
        <w:pStyle w:val="ListParagraph"/>
        <w:numPr>
          <w:ilvl w:val="2"/>
          <w:numId w:val="18"/>
        </w:numPr>
        <w:spacing w:after="0" w:line="240" w:lineRule="auto"/>
        <w:ind w:left="709" w:hanging="709"/>
        <w:jc w:val="both"/>
        <w:rPr>
          <w:rFonts w:ascii="Arial" w:hAnsi="Arial" w:cs="Arial"/>
          <w:iCs/>
        </w:rPr>
      </w:pPr>
      <w:r w:rsidRPr="00E956CF">
        <w:rPr>
          <w:rFonts w:ascii="Arial" w:hAnsi="Arial" w:cs="Arial"/>
          <w:iCs/>
        </w:rPr>
        <w:t xml:space="preserve">Decisions, if </w:t>
      </w:r>
      <w:r w:rsidR="002C2361" w:rsidRPr="00E956CF">
        <w:rPr>
          <w:rFonts w:ascii="Arial" w:hAnsi="Arial" w:cs="Arial"/>
          <w:iCs/>
        </w:rPr>
        <w:t>necessary</w:t>
      </w:r>
      <w:r w:rsidRPr="00E956CF">
        <w:rPr>
          <w:rFonts w:ascii="Arial" w:hAnsi="Arial" w:cs="Arial"/>
          <w:iCs/>
        </w:rPr>
        <w:t xml:space="preserve"> based upon a majority, will be final</w:t>
      </w:r>
      <w:r w:rsidR="00DE4BEA" w:rsidRPr="00E956CF">
        <w:rPr>
          <w:rFonts w:ascii="Arial" w:hAnsi="Arial" w:cs="Arial"/>
          <w:iCs/>
        </w:rPr>
        <w:t>.</w:t>
      </w:r>
    </w:p>
    <w:p w14:paraId="256B412C" w14:textId="77777777" w:rsidR="00DE4BEA" w:rsidRPr="00E956CF" w:rsidRDefault="00DE4BEA" w:rsidP="00DE4BEA">
      <w:pPr>
        <w:pStyle w:val="ListParagraph"/>
        <w:tabs>
          <w:tab w:val="left" w:pos="1134"/>
        </w:tabs>
        <w:spacing w:after="0" w:line="240" w:lineRule="auto"/>
        <w:ind w:left="1080"/>
        <w:jc w:val="both"/>
        <w:rPr>
          <w:rFonts w:ascii="Arial" w:hAnsi="Arial" w:cs="Arial"/>
          <w:iCs/>
        </w:rPr>
      </w:pPr>
    </w:p>
    <w:p w14:paraId="3829D907" w14:textId="1542A9C9" w:rsidR="0047269B" w:rsidRPr="00E956CF" w:rsidRDefault="0047269B" w:rsidP="00DE4BEA">
      <w:pPr>
        <w:pStyle w:val="ListParagraph"/>
        <w:numPr>
          <w:ilvl w:val="2"/>
          <w:numId w:val="18"/>
        </w:numPr>
        <w:tabs>
          <w:tab w:val="left" w:pos="709"/>
        </w:tabs>
        <w:spacing w:after="0" w:line="240" w:lineRule="auto"/>
        <w:ind w:left="709" w:hanging="709"/>
        <w:jc w:val="both"/>
        <w:rPr>
          <w:rFonts w:ascii="Arial" w:hAnsi="Arial" w:cs="Arial"/>
          <w:iCs/>
        </w:rPr>
      </w:pPr>
      <w:r w:rsidRPr="00E956CF">
        <w:rPr>
          <w:rFonts w:ascii="Arial" w:hAnsi="Arial" w:cs="Arial"/>
          <w:iCs/>
        </w:rPr>
        <w:t>Grants Committee members will prepare for each meeting by reading the assessments and can seek further information from the Grants Officer if desired</w:t>
      </w:r>
      <w:r w:rsidR="00DE4BEA" w:rsidRPr="00E956CF">
        <w:rPr>
          <w:rFonts w:ascii="Arial" w:hAnsi="Arial" w:cs="Arial"/>
          <w:iCs/>
        </w:rPr>
        <w:t>.</w:t>
      </w:r>
    </w:p>
    <w:p w14:paraId="7458FF2F" w14:textId="77777777" w:rsidR="00DE4BEA" w:rsidRPr="00E956CF" w:rsidRDefault="00DE4BEA" w:rsidP="00DE4BEA">
      <w:pPr>
        <w:tabs>
          <w:tab w:val="left" w:pos="1134"/>
        </w:tabs>
        <w:spacing w:after="0" w:line="240" w:lineRule="auto"/>
        <w:ind w:hanging="1080"/>
        <w:jc w:val="both"/>
        <w:rPr>
          <w:rFonts w:ascii="Arial" w:hAnsi="Arial" w:cs="Arial"/>
          <w:iCs/>
        </w:rPr>
      </w:pPr>
    </w:p>
    <w:p w14:paraId="3877B04B" w14:textId="1C593647" w:rsidR="0047269B" w:rsidRPr="00E956CF" w:rsidRDefault="0047269B" w:rsidP="00DE4BEA">
      <w:pPr>
        <w:pStyle w:val="ListParagraph"/>
        <w:numPr>
          <w:ilvl w:val="2"/>
          <w:numId w:val="18"/>
        </w:numPr>
        <w:tabs>
          <w:tab w:val="left" w:pos="709"/>
        </w:tabs>
        <w:spacing w:after="0" w:line="240" w:lineRule="auto"/>
        <w:ind w:hanging="1080"/>
        <w:jc w:val="both"/>
        <w:rPr>
          <w:rFonts w:ascii="Arial" w:hAnsi="Arial" w:cs="Arial"/>
          <w:iCs/>
        </w:rPr>
      </w:pPr>
      <w:r w:rsidRPr="00E956CF">
        <w:rPr>
          <w:rFonts w:ascii="Arial" w:hAnsi="Arial" w:cs="Arial"/>
          <w:iCs/>
        </w:rPr>
        <w:t>Grants Committee members must declare an interest where applicable.</w:t>
      </w:r>
    </w:p>
    <w:p w14:paraId="3B35DC82" w14:textId="77777777" w:rsidR="00DE4BEA" w:rsidRPr="00E956CF" w:rsidRDefault="00DE4BEA" w:rsidP="00DE4BEA">
      <w:pPr>
        <w:pStyle w:val="ListParagraph"/>
        <w:tabs>
          <w:tab w:val="left" w:pos="1134"/>
        </w:tabs>
        <w:spacing w:after="0" w:line="240" w:lineRule="auto"/>
        <w:ind w:left="1080" w:hanging="1080"/>
        <w:jc w:val="both"/>
        <w:rPr>
          <w:rFonts w:ascii="Arial" w:hAnsi="Arial" w:cs="Arial"/>
          <w:iCs/>
        </w:rPr>
      </w:pPr>
    </w:p>
    <w:p w14:paraId="62B30369" w14:textId="13699C79" w:rsidR="0047269B" w:rsidRPr="00E956CF" w:rsidRDefault="0047269B" w:rsidP="00DE4BEA">
      <w:pPr>
        <w:tabs>
          <w:tab w:val="left" w:pos="1134"/>
        </w:tabs>
        <w:spacing w:after="0" w:line="240" w:lineRule="auto"/>
        <w:ind w:left="709" w:hanging="709"/>
        <w:jc w:val="both"/>
        <w:rPr>
          <w:rFonts w:ascii="Arial" w:hAnsi="Arial" w:cs="Arial"/>
          <w:iCs/>
        </w:rPr>
      </w:pPr>
      <w:r w:rsidRPr="00E956CF">
        <w:rPr>
          <w:rFonts w:ascii="Arial" w:hAnsi="Arial" w:cs="Arial"/>
          <w:b/>
          <w:bCs/>
          <w:iCs/>
        </w:rPr>
        <w:t>2.</w:t>
      </w:r>
      <w:r w:rsidR="00E90F29" w:rsidRPr="00E956CF">
        <w:rPr>
          <w:rFonts w:ascii="Arial" w:hAnsi="Arial" w:cs="Arial"/>
          <w:b/>
          <w:bCs/>
          <w:iCs/>
        </w:rPr>
        <w:t>1</w:t>
      </w:r>
      <w:r w:rsidRPr="00E956CF">
        <w:rPr>
          <w:rFonts w:ascii="Arial" w:hAnsi="Arial" w:cs="Arial"/>
          <w:b/>
          <w:bCs/>
          <w:iCs/>
        </w:rPr>
        <w:t>.4</w:t>
      </w:r>
      <w:r w:rsidRPr="00E956CF">
        <w:rPr>
          <w:rFonts w:ascii="Arial" w:hAnsi="Arial" w:cs="Arial"/>
          <w:iCs/>
        </w:rPr>
        <w:tab/>
        <w:t xml:space="preserve">Quorum is </w:t>
      </w:r>
      <w:r w:rsidR="00B93918">
        <w:rPr>
          <w:rFonts w:ascii="Arial" w:hAnsi="Arial" w:cs="Arial"/>
          <w:iCs/>
        </w:rPr>
        <w:t>t</w:t>
      </w:r>
      <w:r w:rsidR="002F5F58">
        <w:rPr>
          <w:rFonts w:ascii="Arial" w:hAnsi="Arial" w:cs="Arial"/>
          <w:iCs/>
        </w:rPr>
        <w:t>wo</w:t>
      </w:r>
      <w:r w:rsidRPr="00E956CF">
        <w:rPr>
          <w:rFonts w:ascii="Arial" w:hAnsi="Arial" w:cs="Arial"/>
          <w:iCs/>
        </w:rPr>
        <w:t xml:space="preserve"> Committee members.</w:t>
      </w:r>
    </w:p>
    <w:p w14:paraId="2A34497C" w14:textId="77777777" w:rsidR="00DE4BEA" w:rsidRPr="00E956CF" w:rsidRDefault="00DE4BEA" w:rsidP="00DE4BEA">
      <w:pPr>
        <w:tabs>
          <w:tab w:val="left" w:pos="1134"/>
        </w:tabs>
        <w:spacing w:after="0" w:line="240" w:lineRule="auto"/>
        <w:ind w:left="709" w:hanging="709"/>
        <w:jc w:val="both"/>
        <w:rPr>
          <w:rFonts w:ascii="Arial" w:hAnsi="Arial" w:cs="Arial"/>
          <w:iCs/>
        </w:rPr>
      </w:pPr>
    </w:p>
    <w:p w14:paraId="0896CF01" w14:textId="330D2CFF" w:rsidR="0047269B" w:rsidRPr="00E956CF" w:rsidRDefault="0047269B" w:rsidP="00DE4BEA">
      <w:pPr>
        <w:tabs>
          <w:tab w:val="left" w:pos="1134"/>
        </w:tabs>
        <w:spacing w:after="0" w:line="240" w:lineRule="auto"/>
        <w:ind w:left="709" w:hanging="709"/>
        <w:jc w:val="both"/>
        <w:rPr>
          <w:rFonts w:ascii="Arial" w:hAnsi="Arial" w:cs="Arial"/>
          <w:iCs/>
        </w:rPr>
      </w:pPr>
      <w:r w:rsidRPr="00E956CF">
        <w:rPr>
          <w:rFonts w:ascii="Arial" w:hAnsi="Arial" w:cs="Arial"/>
          <w:b/>
          <w:bCs/>
          <w:iCs/>
        </w:rPr>
        <w:t>2.</w:t>
      </w:r>
      <w:r w:rsidR="00E90F29" w:rsidRPr="00E956CF">
        <w:rPr>
          <w:rFonts w:ascii="Arial" w:hAnsi="Arial" w:cs="Arial"/>
          <w:b/>
          <w:bCs/>
          <w:iCs/>
        </w:rPr>
        <w:t>1</w:t>
      </w:r>
      <w:r w:rsidRPr="00E956CF">
        <w:rPr>
          <w:rFonts w:ascii="Arial" w:hAnsi="Arial" w:cs="Arial"/>
          <w:b/>
          <w:bCs/>
          <w:iCs/>
        </w:rPr>
        <w:t>.5</w:t>
      </w:r>
      <w:r w:rsidRPr="00E956CF">
        <w:rPr>
          <w:rFonts w:ascii="Arial" w:hAnsi="Arial" w:cs="Arial"/>
          <w:iCs/>
        </w:rPr>
        <w:tab/>
        <w:t>In exceptional circumstances further research may be requested. In these circumstances, a final decision can be made by Grants Committee members via e-mail.</w:t>
      </w:r>
    </w:p>
    <w:p w14:paraId="1C901682" w14:textId="77777777" w:rsidR="005E0D19" w:rsidRPr="00E956CF" w:rsidRDefault="005E0D19" w:rsidP="00FC67F4">
      <w:pPr>
        <w:tabs>
          <w:tab w:val="left" w:pos="1134"/>
        </w:tabs>
        <w:spacing w:after="0" w:line="240" w:lineRule="auto"/>
        <w:ind w:left="567"/>
        <w:jc w:val="both"/>
        <w:rPr>
          <w:rFonts w:ascii="Arial" w:hAnsi="Arial" w:cs="Arial"/>
          <w:iCs/>
        </w:rPr>
      </w:pPr>
    </w:p>
    <w:p w14:paraId="5EBC3518" w14:textId="7711D42A" w:rsidR="0047269B" w:rsidRPr="00E956CF" w:rsidRDefault="0047269B" w:rsidP="008C3F00">
      <w:pPr>
        <w:pStyle w:val="Heading2"/>
        <w:numPr>
          <w:ilvl w:val="1"/>
          <w:numId w:val="16"/>
        </w:numPr>
        <w:tabs>
          <w:tab w:val="left" w:pos="709"/>
        </w:tabs>
        <w:ind w:left="0" w:firstLine="0"/>
        <w:jc w:val="both"/>
        <w:rPr>
          <w:rFonts w:ascii="Arial" w:hAnsi="Arial" w:cs="Arial"/>
          <w:b w:val="0"/>
          <w:bCs w:val="0"/>
          <w:sz w:val="22"/>
          <w:szCs w:val="22"/>
        </w:rPr>
      </w:pPr>
      <w:bookmarkStart w:id="7" w:name="_Toc334105214"/>
      <w:r w:rsidRPr="00E956CF">
        <w:rPr>
          <w:rStyle w:val="Heading2Char"/>
          <w:rFonts w:ascii="Arial" w:hAnsi="Arial" w:cs="Arial"/>
          <w:b/>
          <w:bCs/>
          <w:iCs/>
          <w:sz w:val="22"/>
          <w:szCs w:val="22"/>
        </w:rPr>
        <w:t xml:space="preserve">Panel Members </w:t>
      </w:r>
      <w:r w:rsidR="00C53473">
        <w:rPr>
          <w:rStyle w:val="Heading2Char"/>
          <w:rFonts w:ascii="Arial" w:hAnsi="Arial" w:cs="Arial"/>
          <w:b/>
          <w:bCs/>
          <w:iCs/>
          <w:sz w:val="22"/>
          <w:szCs w:val="22"/>
        </w:rPr>
        <w:t>-</w:t>
      </w:r>
      <w:r w:rsidRPr="00E956CF">
        <w:rPr>
          <w:rStyle w:val="Heading2Char"/>
          <w:rFonts w:ascii="Arial" w:hAnsi="Arial" w:cs="Arial"/>
          <w:b/>
          <w:bCs/>
          <w:iCs/>
          <w:sz w:val="22"/>
          <w:szCs w:val="22"/>
        </w:rPr>
        <w:t xml:space="preserve"> Governance</w:t>
      </w:r>
      <w:bookmarkEnd w:id="7"/>
      <w:r w:rsidR="00EA21C0" w:rsidRPr="00E956CF">
        <w:rPr>
          <w:rStyle w:val="Heading2Char"/>
          <w:rFonts w:ascii="Arial" w:hAnsi="Arial" w:cs="Arial"/>
          <w:b/>
          <w:bCs/>
          <w:iCs/>
          <w:sz w:val="22"/>
          <w:szCs w:val="22"/>
        </w:rPr>
        <w:t>:</w:t>
      </w:r>
      <w:r w:rsidRPr="00E956CF">
        <w:rPr>
          <w:rFonts w:ascii="Arial" w:hAnsi="Arial" w:cs="Arial"/>
          <w:b w:val="0"/>
          <w:bCs w:val="0"/>
          <w:sz w:val="22"/>
          <w:szCs w:val="22"/>
        </w:rPr>
        <w:t xml:space="preserve"> </w:t>
      </w:r>
      <w:r w:rsidR="00440368">
        <w:rPr>
          <w:rFonts w:ascii="Arial" w:hAnsi="Arial" w:cs="Arial"/>
          <w:b w:val="0"/>
          <w:bCs w:val="0"/>
          <w:sz w:val="22"/>
          <w:szCs w:val="22"/>
        </w:rPr>
        <w:t>See</w:t>
      </w:r>
      <w:r w:rsidRPr="00E956CF">
        <w:rPr>
          <w:rFonts w:ascii="Arial" w:hAnsi="Arial" w:cs="Arial"/>
          <w:b w:val="0"/>
          <w:bCs w:val="0"/>
          <w:sz w:val="22"/>
          <w:szCs w:val="22"/>
        </w:rPr>
        <w:t xml:space="preserve"> Appendix </w:t>
      </w:r>
      <w:r w:rsidR="00F00025">
        <w:rPr>
          <w:rFonts w:ascii="Arial" w:hAnsi="Arial" w:cs="Arial"/>
          <w:b w:val="0"/>
          <w:bCs w:val="0"/>
          <w:sz w:val="22"/>
          <w:szCs w:val="22"/>
        </w:rPr>
        <w:t>1</w:t>
      </w:r>
      <w:r w:rsidR="00697970">
        <w:rPr>
          <w:rFonts w:ascii="Arial" w:hAnsi="Arial" w:cs="Arial"/>
          <w:b w:val="0"/>
          <w:bCs w:val="0"/>
          <w:sz w:val="22"/>
          <w:szCs w:val="22"/>
        </w:rPr>
        <w:t>.</w:t>
      </w:r>
      <w:r w:rsidRPr="00E956CF">
        <w:rPr>
          <w:rFonts w:ascii="Arial" w:hAnsi="Arial" w:cs="Arial"/>
          <w:b w:val="0"/>
          <w:bCs w:val="0"/>
          <w:sz w:val="22"/>
          <w:szCs w:val="22"/>
        </w:rPr>
        <w:t xml:space="preserve"> Grant Panel </w:t>
      </w:r>
      <w:r w:rsidR="00907B3F">
        <w:rPr>
          <w:rFonts w:ascii="Arial" w:hAnsi="Arial" w:cs="Arial"/>
          <w:b w:val="0"/>
          <w:bCs w:val="0"/>
          <w:sz w:val="22"/>
          <w:szCs w:val="22"/>
        </w:rPr>
        <w:t>Terms of Reference</w:t>
      </w:r>
      <w:r w:rsidR="0027421A">
        <w:rPr>
          <w:rFonts w:ascii="Arial" w:hAnsi="Arial" w:cs="Arial"/>
          <w:b w:val="0"/>
          <w:bCs w:val="0"/>
          <w:sz w:val="22"/>
          <w:szCs w:val="22"/>
        </w:rPr>
        <w:t>.</w:t>
      </w:r>
    </w:p>
    <w:p w14:paraId="754DB893" w14:textId="77777777" w:rsidR="0047269B" w:rsidRPr="00E956CF" w:rsidRDefault="0047269B" w:rsidP="00FC67F4">
      <w:pPr>
        <w:spacing w:after="0" w:line="240" w:lineRule="auto"/>
        <w:jc w:val="both"/>
        <w:rPr>
          <w:rFonts w:ascii="Arial" w:hAnsi="Arial" w:cs="Arial"/>
        </w:rPr>
      </w:pPr>
    </w:p>
    <w:p w14:paraId="41AEDDF5" w14:textId="0F6F8926" w:rsidR="0047269B" w:rsidRPr="00E956CF" w:rsidRDefault="007978E5" w:rsidP="00C50C95">
      <w:pPr>
        <w:spacing w:after="0" w:line="240" w:lineRule="auto"/>
        <w:ind w:left="709" w:hanging="709"/>
        <w:jc w:val="both"/>
        <w:rPr>
          <w:rFonts w:ascii="Arial" w:hAnsi="Arial" w:cs="Arial"/>
          <w:u w:val="single"/>
        </w:rPr>
      </w:pPr>
      <w:bookmarkStart w:id="8" w:name="_Toc334105215"/>
      <w:r w:rsidRPr="00E956CF">
        <w:rPr>
          <w:rStyle w:val="Heading2Char"/>
          <w:rFonts w:ascii="Arial" w:eastAsiaTheme="minorHAnsi" w:hAnsi="Arial" w:cs="Arial"/>
          <w:iCs/>
          <w:sz w:val="22"/>
          <w:szCs w:val="22"/>
        </w:rPr>
        <w:t>2.3</w:t>
      </w:r>
      <w:r w:rsidRPr="00E956CF">
        <w:rPr>
          <w:rStyle w:val="Heading2Char"/>
          <w:rFonts w:ascii="Arial" w:eastAsiaTheme="minorHAnsi" w:hAnsi="Arial" w:cs="Arial"/>
          <w:iCs/>
          <w:sz w:val="22"/>
          <w:szCs w:val="22"/>
        </w:rPr>
        <w:tab/>
      </w:r>
      <w:r w:rsidR="0047269B" w:rsidRPr="00E956CF">
        <w:rPr>
          <w:rStyle w:val="Heading2Char"/>
          <w:rFonts w:ascii="Arial" w:eastAsiaTheme="minorHAnsi" w:hAnsi="Arial" w:cs="Arial"/>
          <w:iCs/>
          <w:sz w:val="22"/>
          <w:szCs w:val="22"/>
        </w:rPr>
        <w:t xml:space="preserve">Panel </w:t>
      </w:r>
      <w:r w:rsidR="0047269B" w:rsidRPr="0023540D">
        <w:rPr>
          <w:rStyle w:val="Heading2Char"/>
          <w:rFonts w:ascii="Arial" w:eastAsiaTheme="minorHAnsi" w:hAnsi="Arial" w:cs="Arial"/>
          <w:iCs/>
          <w:sz w:val="22"/>
          <w:szCs w:val="22"/>
        </w:rPr>
        <w:t xml:space="preserve">Members </w:t>
      </w:r>
      <w:r w:rsidR="0023540D" w:rsidRPr="0023540D">
        <w:rPr>
          <w:rStyle w:val="Heading2Char"/>
          <w:rFonts w:ascii="Arial" w:eastAsiaTheme="minorHAnsi" w:hAnsi="Arial" w:cs="Arial"/>
          <w:iCs/>
          <w:sz w:val="22"/>
          <w:szCs w:val="22"/>
        </w:rPr>
        <w:t>-</w:t>
      </w:r>
      <w:r w:rsidR="0047269B" w:rsidRPr="0023540D">
        <w:rPr>
          <w:rStyle w:val="Heading2Char"/>
          <w:rFonts w:ascii="Arial" w:eastAsiaTheme="minorHAnsi" w:hAnsi="Arial" w:cs="Arial"/>
          <w:iCs/>
          <w:sz w:val="22"/>
          <w:szCs w:val="22"/>
        </w:rPr>
        <w:t xml:space="preserve"> Conflicts</w:t>
      </w:r>
      <w:r w:rsidR="0047269B" w:rsidRPr="00E956CF">
        <w:rPr>
          <w:rStyle w:val="Heading2Char"/>
          <w:rFonts w:ascii="Arial" w:eastAsiaTheme="minorHAnsi" w:hAnsi="Arial" w:cs="Arial"/>
          <w:iCs/>
          <w:sz w:val="22"/>
          <w:szCs w:val="22"/>
        </w:rPr>
        <w:t xml:space="preserve"> of Interest</w:t>
      </w:r>
      <w:bookmarkEnd w:id="8"/>
      <w:r w:rsidR="00EA21C0" w:rsidRPr="00E956CF">
        <w:rPr>
          <w:rStyle w:val="Heading2Char"/>
          <w:rFonts w:ascii="Arial" w:eastAsiaTheme="minorHAnsi" w:hAnsi="Arial" w:cs="Arial"/>
          <w:iCs/>
          <w:sz w:val="22"/>
          <w:szCs w:val="22"/>
        </w:rPr>
        <w:t>:</w:t>
      </w:r>
      <w:r w:rsidR="0047269B" w:rsidRPr="00E956CF">
        <w:rPr>
          <w:rFonts w:ascii="Arial" w:hAnsi="Arial" w:cs="Arial"/>
        </w:rPr>
        <w:t xml:space="preserve"> </w:t>
      </w:r>
      <w:r w:rsidRPr="00E956CF">
        <w:rPr>
          <w:rFonts w:ascii="Arial" w:hAnsi="Arial" w:cs="Arial"/>
        </w:rPr>
        <w:t>All</w:t>
      </w:r>
      <w:r w:rsidR="0047269B" w:rsidRPr="00E956CF">
        <w:rPr>
          <w:rFonts w:ascii="Arial" w:hAnsi="Arial" w:cs="Arial"/>
        </w:rPr>
        <w:t xml:space="preserve"> WCF decisions about grant awards must be fair, impartial and objective. Panel members </w:t>
      </w:r>
      <w:r w:rsidRPr="00E956CF">
        <w:rPr>
          <w:rFonts w:ascii="Arial" w:hAnsi="Arial" w:cs="Arial"/>
        </w:rPr>
        <w:t>must</w:t>
      </w:r>
      <w:r w:rsidR="0047269B" w:rsidRPr="00E956CF">
        <w:rPr>
          <w:rFonts w:ascii="Arial" w:hAnsi="Arial" w:cs="Arial"/>
        </w:rPr>
        <w:t xml:space="preserve"> not be involved in making decisions on funding where they have an interest in the application.</w:t>
      </w:r>
      <w:r w:rsidR="00D07C7B" w:rsidRPr="00E956CF">
        <w:rPr>
          <w:rFonts w:ascii="Arial" w:hAnsi="Arial" w:cs="Arial"/>
        </w:rPr>
        <w:t xml:space="preserve"> </w:t>
      </w:r>
      <w:r w:rsidR="00D07C7B" w:rsidRPr="00A62506">
        <w:rPr>
          <w:rFonts w:ascii="Arial" w:hAnsi="Arial" w:cs="Arial"/>
          <w:i/>
          <w:iCs/>
        </w:rPr>
        <w:t xml:space="preserve">[An interest is a significant connection that can be defined as a relationship that leads a member of the </w:t>
      </w:r>
      <w:r w:rsidR="008A47A8">
        <w:rPr>
          <w:rFonts w:ascii="Arial" w:hAnsi="Arial" w:cs="Arial"/>
          <w:i/>
          <w:iCs/>
        </w:rPr>
        <w:t>P</w:t>
      </w:r>
      <w:r w:rsidR="00D07C7B" w:rsidRPr="00A62506">
        <w:rPr>
          <w:rFonts w:ascii="Arial" w:hAnsi="Arial" w:cs="Arial"/>
          <w:i/>
          <w:iCs/>
        </w:rPr>
        <w:t>anel to having a personal interest in a group, such as being a member, volunteer, beneficiary, trustee or employee of an organisation</w:t>
      </w:r>
      <w:r w:rsidR="00D07C7B" w:rsidRPr="003C3C16">
        <w:rPr>
          <w:rFonts w:ascii="Arial" w:hAnsi="Arial" w:cs="Arial"/>
          <w:i/>
          <w:iCs/>
        </w:rPr>
        <w:t>.]</w:t>
      </w:r>
      <w:r w:rsidR="00D07C7B" w:rsidRPr="00E956CF">
        <w:rPr>
          <w:rFonts w:ascii="Arial" w:hAnsi="Arial" w:cs="Arial"/>
        </w:rPr>
        <w:t xml:space="preserve"> </w:t>
      </w:r>
    </w:p>
    <w:p w14:paraId="6C85D1E6" w14:textId="77777777" w:rsidR="001C0C1F" w:rsidRPr="00E956CF" w:rsidRDefault="001C0C1F" w:rsidP="00FC67F4">
      <w:pPr>
        <w:spacing w:after="0" w:line="240" w:lineRule="auto"/>
        <w:jc w:val="both"/>
        <w:rPr>
          <w:rFonts w:ascii="Arial" w:hAnsi="Arial" w:cs="Arial"/>
          <w:u w:val="single"/>
        </w:rPr>
      </w:pPr>
    </w:p>
    <w:p w14:paraId="566A0753" w14:textId="400FB3EC" w:rsidR="0047269B" w:rsidRPr="00E956CF" w:rsidRDefault="0047269B" w:rsidP="00C50C95">
      <w:pPr>
        <w:pStyle w:val="BodyText"/>
        <w:ind w:left="709"/>
        <w:jc w:val="both"/>
        <w:rPr>
          <w:rFonts w:ascii="Arial" w:hAnsi="Arial" w:cs="Arial"/>
          <w:b w:val="0"/>
          <w:sz w:val="22"/>
          <w:szCs w:val="22"/>
        </w:rPr>
      </w:pPr>
      <w:r w:rsidRPr="00E956CF">
        <w:rPr>
          <w:rFonts w:ascii="Arial" w:hAnsi="Arial" w:cs="Arial"/>
          <w:b w:val="0"/>
          <w:sz w:val="22"/>
          <w:szCs w:val="22"/>
        </w:rPr>
        <w:t xml:space="preserve">When joining the </w:t>
      </w:r>
      <w:r w:rsidR="008A47A8">
        <w:rPr>
          <w:rFonts w:ascii="Arial" w:hAnsi="Arial" w:cs="Arial"/>
          <w:b w:val="0"/>
          <w:sz w:val="22"/>
          <w:szCs w:val="22"/>
        </w:rPr>
        <w:t>P</w:t>
      </w:r>
      <w:r w:rsidRPr="00E956CF">
        <w:rPr>
          <w:rFonts w:ascii="Arial" w:hAnsi="Arial" w:cs="Arial"/>
          <w:b w:val="0"/>
          <w:sz w:val="22"/>
          <w:szCs w:val="22"/>
        </w:rPr>
        <w:t>anel, members will be asked to state any continuing involvement with local groups</w:t>
      </w:r>
      <w:r w:rsidR="0077485C">
        <w:rPr>
          <w:rFonts w:ascii="Arial" w:hAnsi="Arial" w:cs="Arial"/>
          <w:b w:val="0"/>
          <w:sz w:val="22"/>
          <w:szCs w:val="22"/>
        </w:rPr>
        <w:t xml:space="preserve"> as a </w:t>
      </w:r>
      <w:r w:rsidRPr="00E956CF">
        <w:rPr>
          <w:rFonts w:ascii="Arial" w:hAnsi="Arial" w:cs="Arial"/>
          <w:b w:val="0"/>
          <w:sz w:val="22"/>
          <w:szCs w:val="22"/>
        </w:rPr>
        <w:t>Declaration of Interest</w:t>
      </w:r>
      <w:r w:rsidR="0077485C">
        <w:rPr>
          <w:rFonts w:ascii="Arial" w:hAnsi="Arial" w:cs="Arial"/>
          <w:b w:val="0"/>
          <w:sz w:val="22"/>
          <w:szCs w:val="22"/>
        </w:rPr>
        <w:t xml:space="preserve">. </w:t>
      </w:r>
      <w:r w:rsidRPr="001D4596">
        <w:rPr>
          <w:rFonts w:ascii="Arial" w:hAnsi="Arial" w:cs="Arial"/>
          <w:b w:val="0"/>
          <w:sz w:val="22"/>
          <w:szCs w:val="22"/>
        </w:rPr>
        <w:t>Panel or</w:t>
      </w:r>
      <w:r w:rsidRPr="00E956CF">
        <w:rPr>
          <w:rFonts w:ascii="Arial" w:hAnsi="Arial" w:cs="Arial"/>
          <w:b w:val="0"/>
          <w:sz w:val="22"/>
          <w:szCs w:val="22"/>
        </w:rPr>
        <w:t xml:space="preserve"> advisory members will not be involved when any relevant application is being discussed. </w:t>
      </w:r>
    </w:p>
    <w:p w14:paraId="3CA7E314" w14:textId="77777777" w:rsidR="001C0C1F" w:rsidRPr="00E956CF" w:rsidRDefault="001C0C1F" w:rsidP="00FC67F4">
      <w:pPr>
        <w:pStyle w:val="BodyText"/>
        <w:jc w:val="both"/>
        <w:rPr>
          <w:rFonts w:ascii="Arial" w:hAnsi="Arial" w:cs="Arial"/>
          <w:b w:val="0"/>
          <w:sz w:val="22"/>
          <w:szCs w:val="22"/>
        </w:rPr>
      </w:pPr>
    </w:p>
    <w:p w14:paraId="0FBF4DA3" w14:textId="5D70E7D2" w:rsidR="0047269B" w:rsidRPr="00E956CF" w:rsidRDefault="0047269B" w:rsidP="00C50C95">
      <w:pPr>
        <w:spacing w:after="0" w:line="240" w:lineRule="auto"/>
        <w:ind w:left="709" w:hanging="709"/>
        <w:jc w:val="both"/>
        <w:rPr>
          <w:rFonts w:ascii="Arial" w:hAnsi="Arial" w:cs="Arial"/>
        </w:rPr>
      </w:pPr>
      <w:bookmarkStart w:id="9" w:name="_Toc334105216"/>
      <w:r w:rsidRPr="00E956CF">
        <w:rPr>
          <w:rStyle w:val="Heading2Char"/>
          <w:rFonts w:ascii="Arial" w:eastAsiaTheme="minorHAnsi" w:hAnsi="Arial" w:cs="Arial"/>
          <w:iCs/>
          <w:sz w:val="22"/>
          <w:szCs w:val="22"/>
        </w:rPr>
        <w:t>2.</w:t>
      </w:r>
      <w:r w:rsidR="007978E5" w:rsidRPr="00E956CF">
        <w:rPr>
          <w:rStyle w:val="Heading2Char"/>
          <w:rFonts w:ascii="Arial" w:eastAsiaTheme="minorHAnsi" w:hAnsi="Arial" w:cs="Arial"/>
          <w:iCs/>
          <w:sz w:val="22"/>
          <w:szCs w:val="22"/>
        </w:rPr>
        <w:t>4</w:t>
      </w:r>
      <w:r w:rsidRPr="00E956CF">
        <w:rPr>
          <w:rStyle w:val="Heading2Char"/>
          <w:rFonts w:ascii="Arial" w:eastAsiaTheme="minorHAnsi" w:hAnsi="Arial" w:cs="Arial"/>
          <w:iCs/>
          <w:sz w:val="22"/>
          <w:szCs w:val="22"/>
        </w:rPr>
        <w:tab/>
        <w:t>Panel Members - Confidentiality, Openness and Accessibilit</w:t>
      </w:r>
      <w:bookmarkEnd w:id="9"/>
      <w:r w:rsidR="00EA21C0" w:rsidRPr="00E956CF">
        <w:rPr>
          <w:rStyle w:val="Heading2Char"/>
          <w:rFonts w:ascii="Arial" w:eastAsiaTheme="minorHAnsi" w:hAnsi="Arial" w:cs="Arial"/>
          <w:iCs/>
          <w:sz w:val="22"/>
          <w:szCs w:val="22"/>
        </w:rPr>
        <w:t>y:</w:t>
      </w:r>
      <w:r w:rsidR="007978E5" w:rsidRPr="00E956CF">
        <w:rPr>
          <w:rFonts w:ascii="Arial" w:eastAsia="Times New Roman" w:hAnsi="Arial" w:cs="Arial"/>
          <w:bCs/>
        </w:rPr>
        <w:tab/>
      </w:r>
      <w:r w:rsidRPr="00E956CF">
        <w:rPr>
          <w:rFonts w:ascii="Arial" w:hAnsi="Arial" w:cs="Arial"/>
        </w:rPr>
        <w:t>All information</w:t>
      </w:r>
      <w:r w:rsidR="000F5423">
        <w:rPr>
          <w:rFonts w:ascii="Arial" w:hAnsi="Arial" w:cs="Arial"/>
        </w:rPr>
        <w:t xml:space="preserve"> </w:t>
      </w:r>
      <w:r w:rsidRPr="00E956CF">
        <w:rPr>
          <w:rFonts w:ascii="Arial" w:hAnsi="Arial" w:cs="Arial"/>
        </w:rPr>
        <w:t xml:space="preserve">presented and discussed in the </w:t>
      </w:r>
      <w:r w:rsidR="008A47A8">
        <w:rPr>
          <w:rFonts w:ascii="Arial" w:hAnsi="Arial" w:cs="Arial"/>
        </w:rPr>
        <w:t>P</w:t>
      </w:r>
      <w:r w:rsidRPr="00E956CF">
        <w:rPr>
          <w:rFonts w:ascii="Arial" w:hAnsi="Arial" w:cs="Arial"/>
        </w:rPr>
        <w:t>anel meetings will remain strictly confidential</w:t>
      </w:r>
      <w:r w:rsidR="007978E5" w:rsidRPr="00E956CF">
        <w:rPr>
          <w:rFonts w:ascii="Arial" w:hAnsi="Arial" w:cs="Arial"/>
        </w:rPr>
        <w:t xml:space="preserve"> in order</w:t>
      </w:r>
      <w:r w:rsidRPr="00E956CF">
        <w:rPr>
          <w:rFonts w:ascii="Arial" w:hAnsi="Arial" w:cs="Arial"/>
        </w:rPr>
        <w:t xml:space="preserve"> to protect applicant</w:t>
      </w:r>
      <w:r w:rsidR="007978E5" w:rsidRPr="00E956CF">
        <w:rPr>
          <w:rFonts w:ascii="Arial" w:hAnsi="Arial" w:cs="Arial"/>
        </w:rPr>
        <w:t>s</w:t>
      </w:r>
      <w:r w:rsidRPr="00E956CF">
        <w:rPr>
          <w:rFonts w:ascii="Arial" w:hAnsi="Arial" w:cs="Arial"/>
        </w:rPr>
        <w:t xml:space="preserve">, and to ensure that within </w:t>
      </w:r>
      <w:r w:rsidR="008A47A8">
        <w:rPr>
          <w:rFonts w:ascii="Arial" w:hAnsi="Arial" w:cs="Arial"/>
        </w:rPr>
        <w:t>P</w:t>
      </w:r>
      <w:r w:rsidRPr="00E956CF">
        <w:rPr>
          <w:rFonts w:ascii="Arial" w:hAnsi="Arial" w:cs="Arial"/>
        </w:rPr>
        <w:t xml:space="preserve">anel meetings applications can be discussed in a safe, open manner. WCF alone will be responsible for notifying groups of the outcome of their application. </w:t>
      </w:r>
    </w:p>
    <w:p w14:paraId="391211C0" w14:textId="77777777" w:rsidR="001C0C1F" w:rsidRPr="00E956CF" w:rsidRDefault="001C0C1F" w:rsidP="00FC67F4">
      <w:pPr>
        <w:tabs>
          <w:tab w:val="left" w:pos="567"/>
        </w:tabs>
        <w:spacing w:after="0" w:line="240" w:lineRule="auto"/>
        <w:jc w:val="both"/>
        <w:rPr>
          <w:rFonts w:ascii="Arial" w:hAnsi="Arial" w:cs="Arial"/>
        </w:rPr>
      </w:pPr>
    </w:p>
    <w:p w14:paraId="006FA8C4" w14:textId="63D54C70" w:rsidR="00D17B04" w:rsidRDefault="00762D3A" w:rsidP="00E15E7E">
      <w:pPr>
        <w:pStyle w:val="pf0"/>
        <w:spacing w:before="0" w:beforeAutospacing="0" w:after="0" w:afterAutospacing="0"/>
        <w:ind w:left="709"/>
        <w:jc w:val="both"/>
        <w:rPr>
          <w:rFonts w:ascii="Arial" w:hAnsi="Arial" w:cs="Arial"/>
          <w:b/>
          <w:sz w:val="22"/>
          <w:szCs w:val="22"/>
        </w:rPr>
      </w:pPr>
      <w:r w:rsidRPr="00E956CF">
        <w:rPr>
          <w:rFonts w:ascii="Arial" w:hAnsi="Arial" w:cs="Arial"/>
          <w:sz w:val="22"/>
          <w:szCs w:val="22"/>
        </w:rPr>
        <w:lastRenderedPageBreak/>
        <w:t>Once grants have been awarded,</w:t>
      </w:r>
      <w:r w:rsidR="0047269B" w:rsidRPr="00E956CF">
        <w:rPr>
          <w:rFonts w:ascii="Arial" w:hAnsi="Arial" w:cs="Arial"/>
          <w:sz w:val="22"/>
          <w:szCs w:val="22"/>
        </w:rPr>
        <w:t xml:space="preserve"> information on</w:t>
      </w:r>
      <w:r w:rsidRPr="00E956CF">
        <w:rPr>
          <w:rFonts w:ascii="Arial" w:hAnsi="Arial" w:cs="Arial"/>
          <w:sz w:val="22"/>
          <w:szCs w:val="22"/>
        </w:rPr>
        <w:t xml:space="preserve"> those</w:t>
      </w:r>
      <w:r w:rsidR="0047269B" w:rsidRPr="00E956CF">
        <w:rPr>
          <w:rFonts w:ascii="Arial" w:hAnsi="Arial" w:cs="Arial"/>
          <w:sz w:val="22"/>
          <w:szCs w:val="22"/>
        </w:rPr>
        <w:t xml:space="preserve"> grants may be made publicly available, and successful groups must be open about the source, amount and purpose of the grant </w:t>
      </w:r>
      <w:r w:rsidR="0047269B" w:rsidRPr="006E4D93">
        <w:rPr>
          <w:rFonts w:ascii="Arial" w:hAnsi="Arial" w:cs="Arial"/>
          <w:sz w:val="22"/>
          <w:szCs w:val="22"/>
        </w:rPr>
        <w:t xml:space="preserve">received. </w:t>
      </w:r>
      <w:r w:rsidR="00E15E7E" w:rsidRPr="006E4D93">
        <w:rPr>
          <w:rFonts w:ascii="Arial" w:hAnsi="Arial" w:cs="Arial"/>
          <w:sz w:val="22"/>
          <w:szCs w:val="22"/>
        </w:rPr>
        <w:t>It is not WCF policy to provide details of why an application has not been successful. However, information may be provided on occasion at WCF’s discretion.</w:t>
      </w:r>
      <w:bookmarkStart w:id="10" w:name="_Toc334105217"/>
    </w:p>
    <w:p w14:paraId="2315F85D" w14:textId="77777777" w:rsidR="006E4D93" w:rsidRPr="00E956CF" w:rsidRDefault="006E4D93" w:rsidP="00E15E7E">
      <w:pPr>
        <w:pStyle w:val="pf0"/>
        <w:spacing w:before="0" w:beforeAutospacing="0" w:after="0" w:afterAutospacing="0"/>
        <w:ind w:left="709"/>
        <w:jc w:val="both"/>
        <w:rPr>
          <w:rFonts w:ascii="Arial" w:hAnsi="Arial" w:cs="Arial"/>
          <w:b/>
          <w:bCs/>
          <w:sz w:val="22"/>
          <w:szCs w:val="22"/>
        </w:rPr>
      </w:pPr>
    </w:p>
    <w:p w14:paraId="78E98D6F" w14:textId="2AF684B4" w:rsidR="0047269B" w:rsidRPr="00E956CF" w:rsidRDefault="00762D3A" w:rsidP="00EA21C0">
      <w:pPr>
        <w:pStyle w:val="Heading1"/>
        <w:numPr>
          <w:ilvl w:val="0"/>
          <w:numId w:val="18"/>
        </w:numPr>
        <w:ind w:hanging="720"/>
        <w:jc w:val="both"/>
        <w:rPr>
          <w:rFonts w:ascii="Arial" w:hAnsi="Arial" w:cs="Arial"/>
          <w:b/>
          <w:bCs/>
          <w:sz w:val="22"/>
          <w:szCs w:val="22"/>
        </w:rPr>
      </w:pPr>
      <w:r w:rsidRPr="00E956CF">
        <w:rPr>
          <w:rFonts w:ascii="Arial" w:hAnsi="Arial" w:cs="Arial"/>
          <w:b/>
          <w:bCs/>
          <w:sz w:val="22"/>
          <w:szCs w:val="22"/>
        </w:rPr>
        <w:t>GRANT MANAGEMENT</w:t>
      </w:r>
      <w:bookmarkEnd w:id="10"/>
    </w:p>
    <w:p w14:paraId="32E3CE91" w14:textId="77777777" w:rsidR="001C0C1F" w:rsidRPr="00E956CF" w:rsidRDefault="001C0C1F" w:rsidP="00FC67F4">
      <w:pPr>
        <w:spacing w:after="0" w:line="240" w:lineRule="auto"/>
        <w:jc w:val="both"/>
        <w:rPr>
          <w:rFonts w:ascii="Arial" w:hAnsi="Arial" w:cs="Arial"/>
        </w:rPr>
      </w:pPr>
    </w:p>
    <w:p w14:paraId="46A1DAFD" w14:textId="218C5627" w:rsidR="00691E97" w:rsidRDefault="0047269B" w:rsidP="00691E97">
      <w:pPr>
        <w:pStyle w:val="Heading2"/>
        <w:ind w:left="709" w:hanging="709"/>
        <w:jc w:val="both"/>
        <w:rPr>
          <w:rFonts w:ascii="Arial" w:hAnsi="Arial" w:cs="Arial"/>
          <w:b w:val="0"/>
          <w:sz w:val="22"/>
          <w:szCs w:val="22"/>
        </w:rPr>
      </w:pPr>
      <w:bookmarkStart w:id="11" w:name="_Toc334105218"/>
      <w:r w:rsidRPr="00E956CF">
        <w:rPr>
          <w:rFonts w:ascii="Arial" w:hAnsi="Arial" w:cs="Arial"/>
          <w:sz w:val="22"/>
          <w:szCs w:val="22"/>
        </w:rPr>
        <w:t>3.1</w:t>
      </w:r>
      <w:r w:rsidRPr="00E956CF">
        <w:rPr>
          <w:rFonts w:ascii="Arial" w:hAnsi="Arial" w:cs="Arial"/>
          <w:sz w:val="22"/>
          <w:szCs w:val="22"/>
        </w:rPr>
        <w:tab/>
        <w:t>Introduction</w:t>
      </w:r>
      <w:bookmarkEnd w:id="11"/>
      <w:r w:rsidR="00EA21C0" w:rsidRPr="00E956CF">
        <w:rPr>
          <w:rFonts w:ascii="Arial" w:hAnsi="Arial" w:cs="Arial"/>
          <w:sz w:val="22"/>
          <w:szCs w:val="22"/>
        </w:rPr>
        <w:t xml:space="preserve">: </w:t>
      </w:r>
      <w:r w:rsidR="00762D3A" w:rsidRPr="00E956CF">
        <w:rPr>
          <w:rFonts w:ascii="Arial" w:hAnsi="Arial" w:cs="Arial"/>
          <w:sz w:val="22"/>
          <w:szCs w:val="22"/>
        </w:rPr>
        <w:tab/>
      </w:r>
      <w:r w:rsidRPr="00E956CF">
        <w:rPr>
          <w:rFonts w:ascii="Arial" w:hAnsi="Arial" w:cs="Arial"/>
          <w:b w:val="0"/>
          <w:sz w:val="22"/>
          <w:szCs w:val="22"/>
        </w:rPr>
        <w:t>This section sets out the process for the distribution of funds</w:t>
      </w:r>
      <w:r w:rsidR="00762D3A" w:rsidRPr="00E956CF">
        <w:rPr>
          <w:rFonts w:ascii="Arial" w:hAnsi="Arial" w:cs="Arial"/>
          <w:b w:val="0"/>
          <w:sz w:val="22"/>
          <w:szCs w:val="22"/>
        </w:rPr>
        <w:t xml:space="preserve"> to</w:t>
      </w:r>
      <w:r w:rsidRPr="00E956CF">
        <w:rPr>
          <w:rFonts w:ascii="Arial" w:hAnsi="Arial" w:cs="Arial"/>
          <w:b w:val="0"/>
          <w:sz w:val="22"/>
          <w:szCs w:val="22"/>
        </w:rPr>
        <w:t xml:space="preserve"> ensure that WCF is an effective </w:t>
      </w:r>
      <w:proofErr w:type="spellStart"/>
      <w:r w:rsidRPr="00E956CF">
        <w:rPr>
          <w:rFonts w:ascii="Arial" w:hAnsi="Arial" w:cs="Arial"/>
          <w:b w:val="0"/>
          <w:sz w:val="22"/>
          <w:szCs w:val="22"/>
        </w:rPr>
        <w:t>grantmaker</w:t>
      </w:r>
      <w:proofErr w:type="spellEnd"/>
      <w:r w:rsidRPr="00E956CF">
        <w:rPr>
          <w:rFonts w:ascii="Arial" w:hAnsi="Arial" w:cs="Arial"/>
          <w:b w:val="0"/>
          <w:sz w:val="22"/>
          <w:szCs w:val="22"/>
        </w:rPr>
        <w:t>, whilst being confident that the necessary safeguards are in place to protect the interests of donors and trustees</w:t>
      </w:r>
      <w:r w:rsidR="00BC0170">
        <w:rPr>
          <w:rFonts w:ascii="Arial" w:hAnsi="Arial" w:cs="Arial"/>
          <w:b w:val="0"/>
          <w:sz w:val="22"/>
          <w:szCs w:val="22"/>
        </w:rPr>
        <w:t>,</w:t>
      </w:r>
      <w:r w:rsidRPr="00E956CF">
        <w:rPr>
          <w:rFonts w:ascii="Arial" w:hAnsi="Arial" w:cs="Arial"/>
          <w:b w:val="0"/>
          <w:sz w:val="22"/>
          <w:szCs w:val="22"/>
        </w:rPr>
        <w:t xml:space="preserve"> by outlining a minimum standard to which WCF will adhere. </w:t>
      </w:r>
      <w:r w:rsidR="006A0A4E">
        <w:rPr>
          <w:rFonts w:ascii="Arial" w:hAnsi="Arial" w:cs="Arial"/>
          <w:b w:val="0"/>
          <w:sz w:val="22"/>
          <w:szCs w:val="22"/>
        </w:rPr>
        <w:t>See WCF’s Safeguarding Policy for more details</w:t>
      </w:r>
      <w:r w:rsidR="00691E97">
        <w:rPr>
          <w:rFonts w:ascii="Arial" w:hAnsi="Arial" w:cs="Arial"/>
          <w:b w:val="0"/>
          <w:sz w:val="22"/>
          <w:szCs w:val="22"/>
        </w:rPr>
        <w:t xml:space="preserve"> </w:t>
      </w:r>
      <w:hyperlink r:id="rId13" w:history="1">
        <w:r w:rsidR="00691E97" w:rsidRPr="00AA207D">
          <w:rPr>
            <w:rStyle w:val="Hyperlink"/>
            <w:rFonts w:ascii="Arial" w:hAnsi="Arial" w:cs="Arial"/>
            <w:b w:val="0"/>
            <w:sz w:val="22"/>
            <w:szCs w:val="22"/>
          </w:rPr>
          <w:t>https://www.worcscf.org.uk/about-us/our-policies/</w:t>
        </w:r>
      </w:hyperlink>
      <w:r w:rsidR="00691E97">
        <w:rPr>
          <w:rFonts w:ascii="Arial" w:hAnsi="Arial" w:cs="Arial"/>
          <w:b w:val="0"/>
          <w:sz w:val="22"/>
          <w:szCs w:val="22"/>
        </w:rPr>
        <w:t xml:space="preserve">. </w:t>
      </w:r>
    </w:p>
    <w:p w14:paraId="3D654853" w14:textId="77777777" w:rsidR="00691E97" w:rsidRPr="00691E97" w:rsidRDefault="00691E97" w:rsidP="00691E97"/>
    <w:p w14:paraId="6878523C" w14:textId="301D9DCE" w:rsidR="0047269B" w:rsidRPr="00E956CF" w:rsidRDefault="0047269B" w:rsidP="00691E97">
      <w:pPr>
        <w:pStyle w:val="Heading2"/>
        <w:ind w:left="709"/>
        <w:jc w:val="both"/>
        <w:rPr>
          <w:rFonts w:ascii="Arial" w:hAnsi="Arial" w:cs="Arial"/>
          <w:b w:val="0"/>
          <w:sz w:val="22"/>
          <w:szCs w:val="22"/>
        </w:rPr>
      </w:pPr>
      <w:r w:rsidRPr="00E956CF">
        <w:rPr>
          <w:rFonts w:ascii="Arial" w:hAnsi="Arial" w:cs="Arial"/>
          <w:b w:val="0"/>
          <w:sz w:val="22"/>
          <w:szCs w:val="22"/>
        </w:rPr>
        <w:t xml:space="preserve">In some instances, </w:t>
      </w:r>
      <w:r w:rsidR="00762D3A" w:rsidRPr="00E956CF">
        <w:rPr>
          <w:rFonts w:ascii="Arial" w:hAnsi="Arial" w:cs="Arial"/>
          <w:b w:val="0"/>
          <w:sz w:val="22"/>
          <w:szCs w:val="22"/>
        </w:rPr>
        <w:t>for example</w:t>
      </w:r>
      <w:r w:rsidR="00563675">
        <w:rPr>
          <w:rFonts w:ascii="Arial" w:hAnsi="Arial" w:cs="Arial"/>
          <w:b w:val="0"/>
          <w:sz w:val="22"/>
          <w:szCs w:val="22"/>
        </w:rPr>
        <w:t>,</w:t>
      </w:r>
      <w:r w:rsidR="00762D3A" w:rsidRPr="00E956CF">
        <w:rPr>
          <w:rFonts w:ascii="Arial" w:hAnsi="Arial" w:cs="Arial"/>
          <w:b w:val="0"/>
          <w:sz w:val="22"/>
          <w:szCs w:val="22"/>
        </w:rPr>
        <w:t xml:space="preserve"> m</w:t>
      </w:r>
      <w:r w:rsidRPr="00E956CF">
        <w:rPr>
          <w:rFonts w:ascii="Arial" w:hAnsi="Arial" w:cs="Arial"/>
          <w:b w:val="0"/>
          <w:sz w:val="22"/>
          <w:szCs w:val="22"/>
        </w:rPr>
        <w:t xml:space="preserve">anaging a statutory sector grant programme, </w:t>
      </w:r>
      <w:r w:rsidR="00762D3A" w:rsidRPr="00E956CF">
        <w:rPr>
          <w:rFonts w:ascii="Arial" w:hAnsi="Arial" w:cs="Arial"/>
          <w:b w:val="0"/>
          <w:sz w:val="22"/>
          <w:szCs w:val="22"/>
        </w:rPr>
        <w:t xml:space="preserve">the </w:t>
      </w:r>
      <w:r w:rsidRPr="00E956CF">
        <w:rPr>
          <w:rFonts w:ascii="Arial" w:hAnsi="Arial" w:cs="Arial"/>
          <w:b w:val="0"/>
          <w:sz w:val="22"/>
          <w:szCs w:val="22"/>
        </w:rPr>
        <w:t>donors may ask for elements to be added to the process</w:t>
      </w:r>
      <w:r w:rsidR="00762D3A" w:rsidRPr="00E956CF">
        <w:rPr>
          <w:rFonts w:ascii="Arial" w:hAnsi="Arial" w:cs="Arial"/>
          <w:b w:val="0"/>
          <w:sz w:val="22"/>
          <w:szCs w:val="22"/>
        </w:rPr>
        <w:t>, such as</w:t>
      </w:r>
      <w:r w:rsidRPr="00E956CF">
        <w:rPr>
          <w:rFonts w:ascii="Arial" w:hAnsi="Arial" w:cs="Arial"/>
          <w:b w:val="0"/>
          <w:sz w:val="22"/>
          <w:szCs w:val="22"/>
        </w:rPr>
        <w:t xml:space="preserve"> specific requirements regarding the way in which applicants should be assessed or</w:t>
      </w:r>
      <w:r w:rsidR="008428A1">
        <w:rPr>
          <w:rFonts w:ascii="Arial" w:hAnsi="Arial" w:cs="Arial"/>
          <w:b w:val="0"/>
          <w:sz w:val="22"/>
          <w:szCs w:val="22"/>
        </w:rPr>
        <w:t>,</w:t>
      </w:r>
      <w:r w:rsidRPr="00E956CF">
        <w:rPr>
          <w:rFonts w:ascii="Arial" w:hAnsi="Arial" w:cs="Arial"/>
          <w:b w:val="0"/>
          <w:sz w:val="22"/>
          <w:szCs w:val="22"/>
        </w:rPr>
        <w:t xml:space="preserve"> the information they require at the monitoring stage. In principle, these processes will be accommodated, although particularly onerous requirements may be reflected in the management fee.</w:t>
      </w:r>
    </w:p>
    <w:p w14:paraId="6AF7C586" w14:textId="77777777" w:rsidR="001C0C1F" w:rsidRPr="00E956CF" w:rsidRDefault="001C0C1F" w:rsidP="00DE4BEA">
      <w:pPr>
        <w:spacing w:after="0" w:line="240" w:lineRule="auto"/>
        <w:ind w:left="709" w:hanging="709"/>
        <w:jc w:val="both"/>
        <w:rPr>
          <w:rFonts w:ascii="Arial" w:hAnsi="Arial" w:cs="Arial"/>
        </w:rPr>
      </w:pPr>
    </w:p>
    <w:p w14:paraId="4E3A45C9" w14:textId="6B45F234" w:rsidR="008A21F8" w:rsidRPr="00E956CF" w:rsidRDefault="0047269B" w:rsidP="006E4D93">
      <w:pPr>
        <w:ind w:left="709"/>
        <w:rPr>
          <w:rFonts w:ascii="Arial" w:hAnsi="Arial" w:cs="Arial"/>
          <w:b/>
        </w:rPr>
      </w:pPr>
      <w:r w:rsidRPr="00E956CF">
        <w:rPr>
          <w:rFonts w:ascii="Arial" w:hAnsi="Arial" w:cs="Arial"/>
        </w:rPr>
        <w:t xml:space="preserve">WCF has developed comprehensive guidelines detailing grant assessment and administrative process for all </w:t>
      </w:r>
      <w:proofErr w:type="spellStart"/>
      <w:r w:rsidRPr="00E956CF">
        <w:rPr>
          <w:rFonts w:ascii="Arial" w:hAnsi="Arial" w:cs="Arial"/>
        </w:rPr>
        <w:t>grantmaking</w:t>
      </w:r>
      <w:proofErr w:type="spellEnd"/>
      <w:r w:rsidRPr="00E956CF">
        <w:rPr>
          <w:rFonts w:ascii="Arial" w:hAnsi="Arial" w:cs="Arial"/>
        </w:rPr>
        <w:t>; it is the responsibility of the WCF assessor to ensure all guidelines are up</w:t>
      </w:r>
      <w:r w:rsidR="00FA5436">
        <w:rPr>
          <w:rFonts w:ascii="Arial" w:hAnsi="Arial" w:cs="Arial"/>
        </w:rPr>
        <w:t>-</w:t>
      </w:r>
      <w:r w:rsidRPr="00E956CF">
        <w:rPr>
          <w:rFonts w:ascii="Arial" w:hAnsi="Arial" w:cs="Arial"/>
        </w:rPr>
        <w:t>to</w:t>
      </w:r>
      <w:r w:rsidR="00FA5436">
        <w:rPr>
          <w:rFonts w:ascii="Arial" w:hAnsi="Arial" w:cs="Arial"/>
        </w:rPr>
        <w:t>-</w:t>
      </w:r>
      <w:r w:rsidRPr="00E956CF">
        <w:rPr>
          <w:rFonts w:ascii="Arial" w:hAnsi="Arial" w:cs="Arial"/>
        </w:rPr>
        <w:t xml:space="preserve">date and adhered to by everyone. </w:t>
      </w:r>
      <w:r w:rsidR="008A21F8" w:rsidRPr="00E956CF">
        <w:rPr>
          <w:rFonts w:ascii="Arial" w:hAnsi="Arial" w:cs="Arial"/>
        </w:rPr>
        <w:t>WCF is responsible for dispensing, administering and monitoring grant</w:t>
      </w:r>
      <w:r w:rsidR="008A21F8">
        <w:rPr>
          <w:rFonts w:ascii="Arial" w:hAnsi="Arial" w:cs="Arial"/>
        </w:rPr>
        <w:t>s</w:t>
      </w:r>
      <w:r w:rsidR="008A21F8" w:rsidRPr="00E956CF">
        <w:rPr>
          <w:rFonts w:ascii="Arial" w:hAnsi="Arial" w:cs="Arial"/>
        </w:rPr>
        <w:t xml:space="preserve">, and to report back as required by the funder/donor’s agreement.  </w:t>
      </w:r>
    </w:p>
    <w:p w14:paraId="41F4EE8F" w14:textId="77777777" w:rsidR="0047269B" w:rsidRPr="00E956CF" w:rsidRDefault="0047269B" w:rsidP="00FC67F4">
      <w:pPr>
        <w:spacing w:after="0" w:line="240" w:lineRule="auto"/>
        <w:jc w:val="both"/>
        <w:rPr>
          <w:rFonts w:ascii="Arial" w:hAnsi="Arial" w:cs="Arial"/>
        </w:rPr>
      </w:pPr>
    </w:p>
    <w:p w14:paraId="6C70ACC7" w14:textId="2F716C06" w:rsidR="0047269B" w:rsidRPr="00E956CF" w:rsidRDefault="0047269B" w:rsidP="00DE4BEA">
      <w:pPr>
        <w:pStyle w:val="Heading2"/>
        <w:ind w:left="709" w:hanging="709"/>
        <w:jc w:val="both"/>
        <w:rPr>
          <w:rFonts w:ascii="Arial" w:hAnsi="Arial" w:cs="Arial"/>
          <w:b w:val="0"/>
          <w:sz w:val="22"/>
          <w:szCs w:val="22"/>
        </w:rPr>
      </w:pPr>
      <w:bookmarkStart w:id="12" w:name="_Toc334105219"/>
      <w:r w:rsidRPr="00E956CF">
        <w:rPr>
          <w:rFonts w:ascii="Arial" w:hAnsi="Arial" w:cs="Arial"/>
          <w:sz w:val="22"/>
          <w:szCs w:val="22"/>
        </w:rPr>
        <w:t>3.2</w:t>
      </w:r>
      <w:r w:rsidRPr="00E956CF">
        <w:rPr>
          <w:rFonts w:ascii="Arial" w:hAnsi="Arial" w:cs="Arial"/>
          <w:sz w:val="22"/>
          <w:szCs w:val="22"/>
        </w:rPr>
        <w:tab/>
        <w:t>Publicity of Funds Available</w:t>
      </w:r>
      <w:bookmarkEnd w:id="12"/>
      <w:r w:rsidR="00762D3A" w:rsidRPr="00E956CF">
        <w:rPr>
          <w:rFonts w:ascii="Arial" w:hAnsi="Arial" w:cs="Arial"/>
          <w:sz w:val="22"/>
          <w:szCs w:val="22"/>
        </w:rPr>
        <w:t>:</w:t>
      </w:r>
      <w:r w:rsidR="00EA21C0" w:rsidRPr="00E956CF">
        <w:rPr>
          <w:rFonts w:ascii="Arial" w:hAnsi="Arial" w:cs="Arial"/>
          <w:sz w:val="22"/>
          <w:szCs w:val="22"/>
        </w:rPr>
        <w:t xml:space="preserve"> </w:t>
      </w:r>
      <w:r w:rsidRPr="00E956CF">
        <w:rPr>
          <w:rFonts w:ascii="Arial" w:hAnsi="Arial" w:cs="Arial"/>
          <w:b w:val="0"/>
          <w:sz w:val="22"/>
          <w:szCs w:val="22"/>
        </w:rPr>
        <w:t xml:space="preserve">All grant programmes are publicised through a range of media releases, primarily on the Foundation’s website </w:t>
      </w:r>
      <w:hyperlink r:id="rId14" w:history="1">
        <w:r w:rsidRPr="00E956CF">
          <w:rPr>
            <w:rStyle w:val="Hyperlink"/>
            <w:rFonts w:ascii="Arial" w:hAnsi="Arial" w:cs="Arial"/>
            <w:sz w:val="22"/>
            <w:szCs w:val="22"/>
          </w:rPr>
          <w:t>www.worcscf.org.uk</w:t>
        </w:r>
      </w:hyperlink>
      <w:r w:rsidRPr="00E956CF">
        <w:rPr>
          <w:rFonts w:ascii="Arial" w:hAnsi="Arial" w:cs="Arial"/>
          <w:sz w:val="22"/>
          <w:szCs w:val="22"/>
        </w:rPr>
        <w:t xml:space="preserve"> </w:t>
      </w:r>
      <w:r w:rsidRPr="00E956CF">
        <w:rPr>
          <w:rFonts w:ascii="Arial" w:hAnsi="Arial" w:cs="Arial"/>
          <w:b w:val="0"/>
          <w:sz w:val="22"/>
          <w:szCs w:val="22"/>
        </w:rPr>
        <w:t>and through our social media platforms and other agencies’ newsletters. The timing of publicity aims to provide sufficient lead-time for the deadline date for grant applications.</w:t>
      </w:r>
    </w:p>
    <w:p w14:paraId="39A13D6A" w14:textId="77777777" w:rsidR="00762D3A" w:rsidRPr="00E956CF" w:rsidRDefault="00762D3A" w:rsidP="00DE4BEA">
      <w:pPr>
        <w:spacing w:after="0" w:line="240" w:lineRule="auto"/>
        <w:ind w:left="709" w:hanging="709"/>
        <w:jc w:val="both"/>
        <w:rPr>
          <w:rFonts w:ascii="Arial" w:hAnsi="Arial" w:cs="Arial"/>
        </w:rPr>
      </w:pPr>
    </w:p>
    <w:p w14:paraId="79BDCD5E" w14:textId="3A95F981" w:rsidR="0047269B" w:rsidRPr="00E956CF" w:rsidRDefault="0047269B" w:rsidP="00DE4BEA">
      <w:pPr>
        <w:pStyle w:val="Heading2"/>
        <w:ind w:left="709" w:hanging="709"/>
        <w:jc w:val="both"/>
        <w:rPr>
          <w:rFonts w:ascii="Arial" w:hAnsi="Arial" w:cs="Arial"/>
          <w:b w:val="0"/>
          <w:sz w:val="22"/>
          <w:szCs w:val="22"/>
        </w:rPr>
      </w:pPr>
      <w:bookmarkStart w:id="13" w:name="_Toc334105220"/>
      <w:r w:rsidRPr="00E956CF">
        <w:rPr>
          <w:rFonts w:ascii="Arial" w:hAnsi="Arial" w:cs="Arial"/>
          <w:sz w:val="22"/>
          <w:szCs w:val="22"/>
        </w:rPr>
        <w:t>3.3</w:t>
      </w:r>
      <w:r w:rsidRPr="00E956CF">
        <w:rPr>
          <w:rFonts w:ascii="Arial" w:hAnsi="Arial" w:cs="Arial"/>
          <w:sz w:val="22"/>
          <w:szCs w:val="22"/>
        </w:rPr>
        <w:tab/>
        <w:t>Enquiries</w:t>
      </w:r>
      <w:bookmarkEnd w:id="13"/>
      <w:r w:rsidR="00762D3A" w:rsidRPr="00E956CF">
        <w:rPr>
          <w:rFonts w:ascii="Arial" w:hAnsi="Arial" w:cs="Arial"/>
          <w:sz w:val="22"/>
          <w:szCs w:val="22"/>
        </w:rPr>
        <w:t>:</w:t>
      </w:r>
      <w:r w:rsidR="00EA21C0" w:rsidRPr="00E956CF">
        <w:rPr>
          <w:rFonts w:ascii="Arial" w:hAnsi="Arial" w:cs="Arial"/>
          <w:sz w:val="22"/>
          <w:szCs w:val="22"/>
        </w:rPr>
        <w:t xml:space="preserve"> </w:t>
      </w:r>
      <w:r w:rsidRPr="00E956CF">
        <w:rPr>
          <w:rFonts w:ascii="Arial" w:hAnsi="Arial" w:cs="Arial"/>
          <w:b w:val="0"/>
          <w:sz w:val="22"/>
          <w:szCs w:val="22"/>
        </w:rPr>
        <w:t xml:space="preserve">Application forms and guidelines </w:t>
      </w:r>
      <w:r w:rsidR="00570AE3" w:rsidRPr="00E956CF">
        <w:rPr>
          <w:rFonts w:ascii="Arial" w:hAnsi="Arial" w:cs="Arial"/>
          <w:b w:val="0"/>
          <w:sz w:val="22"/>
          <w:szCs w:val="22"/>
        </w:rPr>
        <w:t xml:space="preserve">will be available </w:t>
      </w:r>
      <w:r w:rsidRPr="00E956CF">
        <w:rPr>
          <w:rFonts w:ascii="Arial" w:hAnsi="Arial" w:cs="Arial"/>
          <w:b w:val="0"/>
          <w:sz w:val="22"/>
          <w:szCs w:val="22"/>
        </w:rPr>
        <w:t>from our website.</w:t>
      </w:r>
      <w:r w:rsidRPr="00E956CF">
        <w:rPr>
          <w:rStyle w:val="Heading2Char"/>
          <w:rFonts w:ascii="Arial" w:hAnsi="Arial" w:cs="Arial"/>
          <w:b/>
          <w:sz w:val="22"/>
          <w:szCs w:val="22"/>
        </w:rPr>
        <w:t xml:space="preserve"> </w:t>
      </w:r>
      <w:r w:rsidRPr="00E956CF">
        <w:rPr>
          <w:rStyle w:val="cf01"/>
          <w:rFonts w:ascii="Arial" w:hAnsi="Arial" w:cs="Arial"/>
          <w:b w:val="0"/>
          <w:sz w:val="22"/>
          <w:szCs w:val="22"/>
        </w:rPr>
        <w:t>The preferred method of application is by submission of an online form via a link from the WCF website, however</w:t>
      </w:r>
      <w:r w:rsidR="00B111F9">
        <w:rPr>
          <w:rStyle w:val="cf01"/>
          <w:rFonts w:ascii="Arial" w:hAnsi="Arial" w:cs="Arial"/>
          <w:b w:val="0"/>
          <w:sz w:val="22"/>
          <w:szCs w:val="22"/>
        </w:rPr>
        <w:t>,</w:t>
      </w:r>
      <w:r w:rsidRPr="00E956CF">
        <w:rPr>
          <w:rStyle w:val="cf01"/>
          <w:rFonts w:ascii="Arial" w:hAnsi="Arial" w:cs="Arial"/>
          <w:b w:val="0"/>
          <w:sz w:val="22"/>
          <w:szCs w:val="22"/>
        </w:rPr>
        <w:t xml:space="preserve"> information/forms can be emailed/mailed if required.</w:t>
      </w:r>
      <w:r w:rsidR="00762D3A" w:rsidRPr="00E956CF">
        <w:rPr>
          <w:rStyle w:val="cf01"/>
          <w:rFonts w:ascii="Arial" w:hAnsi="Arial" w:cs="Arial"/>
          <w:b w:val="0"/>
          <w:sz w:val="22"/>
          <w:szCs w:val="22"/>
        </w:rPr>
        <w:t xml:space="preserve"> </w:t>
      </w:r>
    </w:p>
    <w:p w14:paraId="017C8264" w14:textId="77777777" w:rsidR="00762D3A" w:rsidRPr="00E956CF" w:rsidRDefault="00762D3A" w:rsidP="00DE4BEA">
      <w:pPr>
        <w:spacing w:after="0" w:line="240" w:lineRule="auto"/>
        <w:ind w:left="709" w:hanging="709"/>
        <w:jc w:val="both"/>
        <w:rPr>
          <w:rFonts w:ascii="Arial" w:hAnsi="Arial" w:cs="Arial"/>
        </w:rPr>
      </w:pPr>
    </w:p>
    <w:p w14:paraId="38FC1BC6" w14:textId="77777777" w:rsidR="006746BA" w:rsidRDefault="0047269B" w:rsidP="00DE4BEA">
      <w:pPr>
        <w:pStyle w:val="Heading2"/>
        <w:ind w:left="709" w:hanging="709"/>
        <w:jc w:val="both"/>
        <w:rPr>
          <w:rFonts w:ascii="Arial" w:hAnsi="Arial" w:cs="Arial"/>
          <w:b w:val="0"/>
          <w:sz w:val="22"/>
          <w:szCs w:val="22"/>
        </w:rPr>
      </w:pPr>
      <w:bookmarkStart w:id="14" w:name="_Toc334105221"/>
      <w:r w:rsidRPr="00E956CF">
        <w:rPr>
          <w:rFonts w:ascii="Arial" w:hAnsi="Arial" w:cs="Arial"/>
          <w:sz w:val="22"/>
          <w:szCs w:val="22"/>
        </w:rPr>
        <w:t>3.4</w:t>
      </w:r>
      <w:r w:rsidRPr="00E956CF">
        <w:rPr>
          <w:rFonts w:ascii="Arial" w:hAnsi="Arial" w:cs="Arial"/>
          <w:sz w:val="22"/>
          <w:szCs w:val="22"/>
        </w:rPr>
        <w:tab/>
        <w:t xml:space="preserve">Eligibility </w:t>
      </w:r>
      <w:r w:rsidR="00544337">
        <w:rPr>
          <w:rFonts w:ascii="Arial" w:hAnsi="Arial" w:cs="Arial"/>
          <w:sz w:val="22"/>
          <w:szCs w:val="22"/>
        </w:rPr>
        <w:t>and</w:t>
      </w:r>
      <w:r w:rsidRPr="00E956CF">
        <w:rPr>
          <w:rFonts w:ascii="Arial" w:hAnsi="Arial" w:cs="Arial"/>
          <w:sz w:val="22"/>
          <w:szCs w:val="22"/>
        </w:rPr>
        <w:t xml:space="preserve"> Criteria</w:t>
      </w:r>
      <w:bookmarkEnd w:id="14"/>
      <w:r w:rsidR="00762D3A" w:rsidRPr="00E956CF">
        <w:rPr>
          <w:rFonts w:ascii="Arial" w:hAnsi="Arial" w:cs="Arial"/>
          <w:sz w:val="22"/>
          <w:szCs w:val="22"/>
        </w:rPr>
        <w:t>:</w:t>
      </w:r>
      <w:r w:rsidR="00544337">
        <w:rPr>
          <w:rFonts w:ascii="Arial" w:hAnsi="Arial" w:cs="Arial"/>
          <w:sz w:val="22"/>
          <w:szCs w:val="22"/>
        </w:rPr>
        <w:t xml:space="preserve"> </w:t>
      </w:r>
      <w:r w:rsidRPr="00E956CF">
        <w:rPr>
          <w:rFonts w:ascii="Arial" w:hAnsi="Arial" w:cs="Arial"/>
          <w:b w:val="0"/>
          <w:sz w:val="22"/>
          <w:szCs w:val="22"/>
        </w:rPr>
        <w:t xml:space="preserve">Grants made by WCF </w:t>
      </w:r>
      <w:r w:rsidR="002C2361" w:rsidRPr="00E956CF">
        <w:rPr>
          <w:rFonts w:ascii="Arial" w:hAnsi="Arial" w:cs="Arial"/>
          <w:b w:val="0"/>
          <w:sz w:val="22"/>
          <w:szCs w:val="22"/>
        </w:rPr>
        <w:t>fall</w:t>
      </w:r>
      <w:r w:rsidRPr="00E956CF">
        <w:rPr>
          <w:rFonts w:ascii="Arial" w:hAnsi="Arial" w:cs="Arial"/>
          <w:b w:val="0"/>
          <w:sz w:val="22"/>
          <w:szCs w:val="22"/>
        </w:rPr>
        <w:t xml:space="preserve"> under the broad heading of social welfare. </w:t>
      </w:r>
      <w:r w:rsidR="00C37CCB" w:rsidRPr="00E956CF">
        <w:rPr>
          <w:rFonts w:ascii="Arial" w:hAnsi="Arial" w:cs="Arial"/>
          <w:b w:val="0"/>
          <w:sz w:val="22"/>
          <w:szCs w:val="22"/>
        </w:rPr>
        <w:t>I</w:t>
      </w:r>
      <w:r w:rsidRPr="00E956CF">
        <w:rPr>
          <w:rFonts w:ascii="Arial" w:hAnsi="Arial" w:cs="Arial"/>
          <w:b w:val="0"/>
          <w:sz w:val="22"/>
          <w:szCs w:val="22"/>
        </w:rPr>
        <w:t xml:space="preserve">nterest is encouraged from local voluntary and community organisations that can demonstrate vision, expertise and innovation to meet immediate and emerging needs and </w:t>
      </w:r>
      <w:r w:rsidR="00762D3A" w:rsidRPr="00E956CF">
        <w:rPr>
          <w:rFonts w:ascii="Arial" w:hAnsi="Arial" w:cs="Arial"/>
          <w:b w:val="0"/>
          <w:sz w:val="22"/>
          <w:szCs w:val="22"/>
        </w:rPr>
        <w:t>fulfil</w:t>
      </w:r>
      <w:r w:rsidRPr="00E956CF">
        <w:rPr>
          <w:rFonts w:ascii="Arial" w:hAnsi="Arial" w:cs="Arial"/>
          <w:b w:val="0"/>
          <w:sz w:val="22"/>
          <w:szCs w:val="22"/>
        </w:rPr>
        <w:t xml:space="preserve"> the criteria of the available funding programme. </w:t>
      </w:r>
    </w:p>
    <w:p w14:paraId="4C7458A7" w14:textId="77777777" w:rsidR="006746BA" w:rsidRDefault="006746BA" w:rsidP="00DE4BEA">
      <w:pPr>
        <w:pStyle w:val="Heading2"/>
        <w:ind w:left="709" w:hanging="709"/>
        <w:jc w:val="both"/>
        <w:rPr>
          <w:rFonts w:ascii="Arial" w:hAnsi="Arial" w:cs="Arial"/>
          <w:b w:val="0"/>
          <w:sz w:val="22"/>
          <w:szCs w:val="22"/>
        </w:rPr>
      </w:pPr>
    </w:p>
    <w:p w14:paraId="20A2F7E5" w14:textId="4BBCE697" w:rsidR="0047269B" w:rsidRPr="00E956CF" w:rsidRDefault="0047269B" w:rsidP="006746BA">
      <w:pPr>
        <w:pStyle w:val="Heading2"/>
        <w:ind w:left="709"/>
        <w:jc w:val="both"/>
        <w:rPr>
          <w:rFonts w:ascii="Arial" w:hAnsi="Arial" w:cs="Arial"/>
          <w:b w:val="0"/>
          <w:sz w:val="22"/>
          <w:szCs w:val="22"/>
        </w:rPr>
      </w:pPr>
      <w:r w:rsidRPr="00E956CF">
        <w:rPr>
          <w:rFonts w:ascii="Arial" w:hAnsi="Arial" w:cs="Arial"/>
          <w:b w:val="0"/>
          <w:sz w:val="22"/>
          <w:szCs w:val="22"/>
        </w:rPr>
        <w:t>WCF encourages applications which:</w:t>
      </w:r>
    </w:p>
    <w:p w14:paraId="270CBD33" w14:textId="77777777" w:rsidR="00762D3A" w:rsidRPr="00E956CF" w:rsidRDefault="00762D3A" w:rsidP="00DE4BEA">
      <w:pPr>
        <w:spacing w:after="0" w:line="240" w:lineRule="auto"/>
        <w:ind w:left="709" w:hanging="709"/>
        <w:jc w:val="both"/>
        <w:rPr>
          <w:rFonts w:ascii="Arial" w:hAnsi="Arial" w:cs="Arial"/>
        </w:rPr>
      </w:pPr>
    </w:p>
    <w:p w14:paraId="2EC30490" w14:textId="57245B0F" w:rsidR="0047269B" w:rsidRPr="00E956CF" w:rsidRDefault="0047269B" w:rsidP="00DE4BEA">
      <w:pPr>
        <w:numPr>
          <w:ilvl w:val="0"/>
          <w:numId w:val="19"/>
        </w:numPr>
        <w:tabs>
          <w:tab w:val="clear" w:pos="720"/>
          <w:tab w:val="left" w:pos="1134"/>
        </w:tabs>
        <w:spacing w:after="0" w:line="240" w:lineRule="auto"/>
        <w:ind w:left="709" w:right="-199" w:firstLine="0"/>
        <w:jc w:val="both"/>
        <w:rPr>
          <w:rFonts w:ascii="Arial" w:hAnsi="Arial" w:cs="Arial"/>
        </w:rPr>
      </w:pPr>
      <w:r w:rsidRPr="00E956CF">
        <w:rPr>
          <w:rFonts w:ascii="Arial" w:hAnsi="Arial" w:cs="Arial"/>
        </w:rPr>
        <w:t>Are for the benefit of local Worcestershire-based groups delivering support to local people</w:t>
      </w:r>
      <w:r w:rsidR="00D76AB1">
        <w:rPr>
          <w:rFonts w:ascii="Arial" w:hAnsi="Arial" w:cs="Arial"/>
        </w:rPr>
        <w:t>.</w:t>
      </w:r>
    </w:p>
    <w:p w14:paraId="0A92DEE5" w14:textId="77777777" w:rsidR="0047269B" w:rsidRPr="00E956CF" w:rsidRDefault="0047269B" w:rsidP="00DE4BEA">
      <w:pPr>
        <w:numPr>
          <w:ilvl w:val="0"/>
          <w:numId w:val="19"/>
        </w:numPr>
        <w:tabs>
          <w:tab w:val="clear" w:pos="720"/>
          <w:tab w:val="left" w:pos="1134"/>
        </w:tabs>
        <w:spacing w:after="0" w:line="240" w:lineRule="auto"/>
        <w:ind w:left="709" w:right="-199" w:firstLine="0"/>
        <w:jc w:val="both"/>
        <w:rPr>
          <w:rFonts w:ascii="Arial" w:hAnsi="Arial" w:cs="Arial"/>
        </w:rPr>
      </w:pPr>
      <w:r w:rsidRPr="00E956CF">
        <w:rPr>
          <w:rFonts w:ascii="Arial" w:hAnsi="Arial" w:cs="Arial"/>
        </w:rPr>
        <w:t xml:space="preserve">Support </w:t>
      </w:r>
      <w:r w:rsidR="00C37CCB" w:rsidRPr="00E956CF">
        <w:rPr>
          <w:rFonts w:ascii="Arial" w:hAnsi="Arial" w:cs="Arial"/>
        </w:rPr>
        <w:t xml:space="preserve">either new or existing social </w:t>
      </w:r>
      <w:r w:rsidRPr="00E956CF">
        <w:rPr>
          <w:rFonts w:ascii="Arial" w:hAnsi="Arial" w:cs="Arial"/>
        </w:rPr>
        <w:t>community activity</w:t>
      </w:r>
      <w:r w:rsidR="00C37CCB" w:rsidRPr="00E956CF">
        <w:rPr>
          <w:rFonts w:ascii="Arial" w:hAnsi="Arial" w:cs="Arial"/>
        </w:rPr>
        <w:t>.</w:t>
      </w:r>
    </w:p>
    <w:p w14:paraId="3F7DB977" w14:textId="77777777" w:rsidR="0047269B" w:rsidRPr="00E956CF" w:rsidRDefault="0047269B" w:rsidP="00DE4BEA">
      <w:pPr>
        <w:numPr>
          <w:ilvl w:val="0"/>
          <w:numId w:val="19"/>
        </w:numPr>
        <w:tabs>
          <w:tab w:val="clear" w:pos="720"/>
          <w:tab w:val="left" w:pos="1134"/>
        </w:tabs>
        <w:spacing w:after="0" w:line="240" w:lineRule="auto"/>
        <w:ind w:left="709" w:right="-199" w:firstLine="0"/>
        <w:jc w:val="both"/>
        <w:rPr>
          <w:rFonts w:ascii="Arial" w:hAnsi="Arial" w:cs="Arial"/>
        </w:rPr>
      </w:pPr>
      <w:r w:rsidRPr="00E956CF">
        <w:rPr>
          <w:rFonts w:ascii="Arial" w:hAnsi="Arial" w:cs="Arial"/>
        </w:rPr>
        <w:t xml:space="preserve">Evidence that funding will make a real </w:t>
      </w:r>
      <w:r w:rsidR="00C37CCB" w:rsidRPr="00E956CF">
        <w:rPr>
          <w:rFonts w:ascii="Arial" w:hAnsi="Arial" w:cs="Arial"/>
        </w:rPr>
        <w:t>difference.</w:t>
      </w:r>
    </w:p>
    <w:p w14:paraId="5540EA40" w14:textId="77777777" w:rsidR="0047269B" w:rsidRPr="00E956CF" w:rsidRDefault="0047269B" w:rsidP="00DE4BEA">
      <w:pPr>
        <w:numPr>
          <w:ilvl w:val="0"/>
          <w:numId w:val="19"/>
        </w:numPr>
        <w:tabs>
          <w:tab w:val="clear" w:pos="720"/>
          <w:tab w:val="left" w:pos="1134"/>
        </w:tabs>
        <w:spacing w:after="0" w:line="240" w:lineRule="auto"/>
        <w:ind w:left="709" w:right="-199" w:firstLine="0"/>
        <w:jc w:val="both"/>
        <w:rPr>
          <w:rFonts w:ascii="Arial" w:hAnsi="Arial" w:cs="Arial"/>
        </w:rPr>
      </w:pPr>
      <w:r w:rsidRPr="00E956CF">
        <w:rPr>
          <w:rFonts w:ascii="Arial" w:hAnsi="Arial" w:cs="Arial"/>
        </w:rPr>
        <w:t>Encourages community involvement and self-help</w:t>
      </w:r>
      <w:r w:rsidR="00C37CCB" w:rsidRPr="00E956CF">
        <w:rPr>
          <w:rFonts w:ascii="Arial" w:hAnsi="Arial" w:cs="Arial"/>
        </w:rPr>
        <w:t>.</w:t>
      </w:r>
    </w:p>
    <w:p w14:paraId="36677D81" w14:textId="06031F57" w:rsidR="0047269B" w:rsidRPr="00E956CF" w:rsidRDefault="0047269B" w:rsidP="00DE4BEA">
      <w:pPr>
        <w:numPr>
          <w:ilvl w:val="0"/>
          <w:numId w:val="19"/>
        </w:numPr>
        <w:tabs>
          <w:tab w:val="clear" w:pos="720"/>
          <w:tab w:val="left" w:pos="1134"/>
        </w:tabs>
        <w:spacing w:after="0" w:line="240" w:lineRule="auto"/>
        <w:ind w:left="709" w:right="-199" w:firstLine="0"/>
        <w:jc w:val="both"/>
        <w:rPr>
          <w:rFonts w:ascii="Arial" w:hAnsi="Arial" w:cs="Arial"/>
        </w:rPr>
      </w:pPr>
      <w:r w:rsidRPr="00E956CF">
        <w:rPr>
          <w:rFonts w:ascii="Arial" w:hAnsi="Arial" w:cs="Arial"/>
        </w:rPr>
        <w:t xml:space="preserve">Are </w:t>
      </w:r>
      <w:r w:rsidR="002C2361" w:rsidRPr="00E956CF">
        <w:rPr>
          <w:rFonts w:ascii="Arial" w:hAnsi="Arial" w:cs="Arial"/>
        </w:rPr>
        <w:t>from</w:t>
      </w:r>
      <w:r w:rsidRPr="00E956CF">
        <w:rPr>
          <w:rFonts w:ascii="Arial" w:hAnsi="Arial" w:cs="Arial"/>
        </w:rPr>
        <w:t xml:space="preserve"> community-based organisations</w:t>
      </w:r>
      <w:r w:rsidR="00C37CCB" w:rsidRPr="00E956CF">
        <w:rPr>
          <w:rFonts w:ascii="Arial" w:hAnsi="Arial" w:cs="Arial"/>
        </w:rPr>
        <w:t>.</w:t>
      </w:r>
    </w:p>
    <w:p w14:paraId="3B46990D" w14:textId="77777777" w:rsidR="0047269B" w:rsidRPr="00E956CF" w:rsidRDefault="0047269B" w:rsidP="00DE4BEA">
      <w:pPr>
        <w:numPr>
          <w:ilvl w:val="0"/>
          <w:numId w:val="19"/>
        </w:numPr>
        <w:tabs>
          <w:tab w:val="clear" w:pos="720"/>
          <w:tab w:val="left" w:pos="1134"/>
        </w:tabs>
        <w:spacing w:after="0" w:line="240" w:lineRule="auto"/>
        <w:ind w:left="1134" w:right="-199" w:hanging="425"/>
        <w:jc w:val="both"/>
        <w:rPr>
          <w:rFonts w:ascii="Arial" w:hAnsi="Arial" w:cs="Arial"/>
        </w:rPr>
      </w:pPr>
      <w:r w:rsidRPr="00E956CF">
        <w:rPr>
          <w:rFonts w:ascii="Arial" w:hAnsi="Arial" w:cs="Arial"/>
        </w:rPr>
        <w:lastRenderedPageBreak/>
        <w:t>Advance education, the protection of good health (both mental and physical) and the relief of poverty and sickness</w:t>
      </w:r>
      <w:r w:rsidR="00C37CCB" w:rsidRPr="00E956CF">
        <w:rPr>
          <w:rFonts w:ascii="Arial" w:hAnsi="Arial" w:cs="Arial"/>
        </w:rPr>
        <w:t>.</w:t>
      </w:r>
      <w:r w:rsidRPr="00E956CF">
        <w:rPr>
          <w:rFonts w:ascii="Arial" w:hAnsi="Arial" w:cs="Arial"/>
        </w:rPr>
        <w:t xml:space="preserve"> </w:t>
      </w:r>
    </w:p>
    <w:p w14:paraId="78BEC61E" w14:textId="77777777" w:rsidR="0010349D" w:rsidRPr="00E956CF" w:rsidRDefault="0010349D" w:rsidP="0010349D">
      <w:pPr>
        <w:tabs>
          <w:tab w:val="left" w:pos="1134"/>
        </w:tabs>
        <w:spacing w:after="0" w:line="240" w:lineRule="auto"/>
        <w:ind w:left="567" w:right="-199"/>
        <w:jc w:val="both"/>
        <w:rPr>
          <w:rFonts w:ascii="Arial" w:hAnsi="Arial" w:cs="Arial"/>
        </w:rPr>
      </w:pPr>
    </w:p>
    <w:p w14:paraId="1E6A63BD" w14:textId="598E30A7" w:rsidR="0047269B" w:rsidRPr="00E956CF" w:rsidRDefault="0047269B" w:rsidP="00DE4BEA">
      <w:pPr>
        <w:numPr>
          <w:ilvl w:val="12"/>
          <w:numId w:val="0"/>
        </w:numPr>
        <w:spacing w:after="0" w:line="240" w:lineRule="auto"/>
        <w:ind w:left="709" w:right="-199"/>
        <w:jc w:val="both"/>
        <w:rPr>
          <w:rFonts w:ascii="Arial" w:hAnsi="Arial" w:cs="Arial"/>
        </w:rPr>
      </w:pPr>
      <w:r w:rsidRPr="00E956CF">
        <w:rPr>
          <w:rFonts w:ascii="Arial" w:hAnsi="Arial" w:cs="Arial"/>
        </w:rPr>
        <w:t>WCF primarily manages open grants programmes, i.e. programmes where organisations of all kinds can apply</w:t>
      </w:r>
      <w:r w:rsidR="00CE51EC" w:rsidRPr="00CE51EC">
        <w:rPr>
          <w:rFonts w:ascii="Arial" w:hAnsi="Arial" w:cs="Arial"/>
        </w:rPr>
        <w:t xml:space="preserve"> </w:t>
      </w:r>
      <w:r w:rsidR="00CE51EC" w:rsidRPr="00E956CF">
        <w:rPr>
          <w:rFonts w:ascii="Arial" w:hAnsi="Arial" w:cs="Arial"/>
        </w:rPr>
        <w:t>directly</w:t>
      </w:r>
      <w:r w:rsidRPr="00E956CF">
        <w:rPr>
          <w:rFonts w:ascii="Arial" w:hAnsi="Arial" w:cs="Arial"/>
        </w:rPr>
        <w:t xml:space="preserve">. All applicants need to demonstrate their </w:t>
      </w:r>
      <w:r w:rsidR="00BC49DC">
        <w:rPr>
          <w:rFonts w:ascii="Arial" w:hAnsi="Arial" w:cs="Arial"/>
        </w:rPr>
        <w:t>p</w:t>
      </w:r>
      <w:r w:rsidRPr="00E956CF">
        <w:rPr>
          <w:rFonts w:ascii="Arial" w:hAnsi="Arial" w:cs="Arial"/>
        </w:rPr>
        <w:t xml:space="preserve">ublic </w:t>
      </w:r>
      <w:r w:rsidR="00BC49DC">
        <w:rPr>
          <w:rFonts w:ascii="Arial" w:hAnsi="Arial" w:cs="Arial"/>
        </w:rPr>
        <w:t>b</w:t>
      </w:r>
      <w:r w:rsidRPr="00E956CF">
        <w:rPr>
          <w:rFonts w:ascii="Arial" w:hAnsi="Arial" w:cs="Arial"/>
        </w:rPr>
        <w:t>enefit as defined by the Charity Commission. The criteria upon which WCF accepts applications are:</w:t>
      </w:r>
    </w:p>
    <w:p w14:paraId="5DC0FF55" w14:textId="77777777" w:rsidR="00B54F50" w:rsidRPr="00E956CF" w:rsidRDefault="00B54F50" w:rsidP="00DE4BEA">
      <w:pPr>
        <w:numPr>
          <w:ilvl w:val="12"/>
          <w:numId w:val="0"/>
        </w:numPr>
        <w:spacing w:after="0" w:line="240" w:lineRule="auto"/>
        <w:ind w:left="709" w:right="-199"/>
        <w:jc w:val="both"/>
        <w:rPr>
          <w:rFonts w:ascii="Arial" w:hAnsi="Arial" w:cs="Arial"/>
        </w:rPr>
      </w:pPr>
    </w:p>
    <w:p w14:paraId="7280FF3B" w14:textId="77777777" w:rsidR="0047269B" w:rsidRPr="00E956CF" w:rsidRDefault="0047269B" w:rsidP="00DE4BEA">
      <w:pPr>
        <w:numPr>
          <w:ilvl w:val="0"/>
          <w:numId w:val="20"/>
        </w:numPr>
        <w:spacing w:after="0" w:line="240" w:lineRule="auto"/>
        <w:ind w:left="1134" w:right="-199" w:hanging="425"/>
        <w:jc w:val="both"/>
        <w:rPr>
          <w:rFonts w:ascii="Arial" w:hAnsi="Arial" w:cs="Arial"/>
        </w:rPr>
      </w:pPr>
      <w:r w:rsidRPr="00E956CF">
        <w:rPr>
          <w:rFonts w:ascii="Arial" w:hAnsi="Arial" w:cs="Arial"/>
        </w:rPr>
        <w:t>From voluntary and community organisations (Charities, CIO’s, CICs), or other non-profit making organisations, providing that the organisation demonstrates that it exists for the public benefit and their purposes are charitable</w:t>
      </w:r>
      <w:r w:rsidR="00C37CCB" w:rsidRPr="00E956CF">
        <w:rPr>
          <w:rFonts w:ascii="Arial" w:hAnsi="Arial" w:cs="Arial"/>
        </w:rPr>
        <w:t>.</w:t>
      </w:r>
    </w:p>
    <w:p w14:paraId="59CC75C4" w14:textId="77777777" w:rsidR="0047269B" w:rsidRPr="00E956CF" w:rsidRDefault="0047269B" w:rsidP="00DE4BEA">
      <w:pPr>
        <w:numPr>
          <w:ilvl w:val="0"/>
          <w:numId w:val="20"/>
        </w:numPr>
        <w:spacing w:after="0" w:line="240" w:lineRule="auto"/>
        <w:ind w:left="1134" w:right="-199" w:hanging="425"/>
        <w:jc w:val="both"/>
        <w:rPr>
          <w:rFonts w:ascii="Arial" w:hAnsi="Arial" w:cs="Arial"/>
        </w:rPr>
      </w:pPr>
      <w:r w:rsidRPr="00E956CF">
        <w:rPr>
          <w:rFonts w:ascii="Arial" w:hAnsi="Arial" w:cs="Arial"/>
        </w:rPr>
        <w:t>For the benefit of people living within Worcestershire’s county boundaries</w:t>
      </w:r>
      <w:r w:rsidR="00C37CCB" w:rsidRPr="00E956CF">
        <w:rPr>
          <w:rFonts w:ascii="Arial" w:hAnsi="Arial" w:cs="Arial"/>
        </w:rPr>
        <w:t>.</w:t>
      </w:r>
    </w:p>
    <w:p w14:paraId="13CEB972" w14:textId="77777777" w:rsidR="0047269B" w:rsidRPr="00E956CF" w:rsidRDefault="0047269B" w:rsidP="00DE4BEA">
      <w:pPr>
        <w:numPr>
          <w:ilvl w:val="0"/>
          <w:numId w:val="20"/>
        </w:numPr>
        <w:spacing w:after="0" w:line="240" w:lineRule="auto"/>
        <w:ind w:left="1134" w:right="-199" w:hanging="425"/>
        <w:jc w:val="both"/>
        <w:rPr>
          <w:rFonts w:ascii="Arial" w:hAnsi="Arial" w:cs="Arial"/>
        </w:rPr>
      </w:pPr>
      <w:r w:rsidRPr="00E956CF">
        <w:rPr>
          <w:rFonts w:ascii="Arial" w:hAnsi="Arial" w:cs="Arial"/>
        </w:rPr>
        <w:t xml:space="preserve">Organisations with a permanent presence in Worcestershire. </w:t>
      </w:r>
    </w:p>
    <w:p w14:paraId="19CA6D03" w14:textId="65369255" w:rsidR="00FD48C8" w:rsidRPr="00FD48C8" w:rsidRDefault="00632C73" w:rsidP="00FD48C8">
      <w:pPr>
        <w:numPr>
          <w:ilvl w:val="0"/>
          <w:numId w:val="20"/>
        </w:numPr>
        <w:spacing w:after="0" w:line="240" w:lineRule="auto"/>
        <w:ind w:left="1134" w:right="-199" w:hanging="425"/>
        <w:jc w:val="both"/>
        <w:rPr>
          <w:rFonts w:ascii="Arial" w:hAnsi="Arial" w:cs="Arial"/>
        </w:rPr>
      </w:pPr>
      <w:r w:rsidRPr="00FD48C8">
        <w:rPr>
          <w:rFonts w:ascii="Arial" w:hAnsi="Arial" w:cs="Arial"/>
        </w:rPr>
        <w:t xml:space="preserve">The applicant organisation has in place </w:t>
      </w:r>
      <w:r w:rsidR="00FD3A03" w:rsidRPr="00FD48C8">
        <w:rPr>
          <w:rFonts w:ascii="Arial" w:hAnsi="Arial" w:cs="Arial"/>
        </w:rPr>
        <w:t xml:space="preserve">a </w:t>
      </w:r>
      <w:r w:rsidRPr="00FD48C8">
        <w:rPr>
          <w:rFonts w:ascii="Arial" w:hAnsi="Arial" w:cs="Arial"/>
        </w:rPr>
        <w:t xml:space="preserve">Safeguarding Policy </w:t>
      </w:r>
      <w:r w:rsidR="002560F0" w:rsidRPr="00FD48C8">
        <w:rPr>
          <w:rFonts w:ascii="Arial" w:hAnsi="Arial" w:cs="Arial"/>
        </w:rPr>
        <w:t>and</w:t>
      </w:r>
      <w:r w:rsidRPr="00FD48C8">
        <w:rPr>
          <w:rFonts w:ascii="Arial" w:hAnsi="Arial" w:cs="Arial"/>
        </w:rPr>
        <w:t xml:space="preserve"> Procedures that are in line with current legislation and best practice</w:t>
      </w:r>
      <w:r w:rsidR="00C004F1" w:rsidRPr="00FD48C8">
        <w:rPr>
          <w:rFonts w:ascii="Arial" w:hAnsi="Arial" w:cs="Arial"/>
        </w:rPr>
        <w:t>.</w:t>
      </w:r>
      <w:r w:rsidRPr="00FD48C8">
        <w:rPr>
          <w:rFonts w:ascii="Arial" w:hAnsi="Arial" w:cs="Arial"/>
        </w:rPr>
        <w:t xml:space="preserve"> </w:t>
      </w:r>
      <w:r w:rsidR="00FD48C8" w:rsidRPr="00FD48C8">
        <w:rPr>
          <w:rFonts w:ascii="Arial" w:hAnsi="Arial" w:cs="Arial"/>
        </w:rPr>
        <w:t xml:space="preserve">See </w:t>
      </w:r>
      <w:hyperlink r:id="rId15" w:history="1">
        <w:r w:rsidR="00FD48C8" w:rsidRPr="00FD48C8">
          <w:rPr>
            <w:rStyle w:val="Hyperlink"/>
            <w:rFonts w:ascii="Arial" w:hAnsi="Arial" w:cs="Arial"/>
          </w:rPr>
          <w:t>https://www.worcscf.org.uk/about-us/our-policies/</w:t>
        </w:r>
      </w:hyperlink>
      <w:r w:rsidR="00FD48C8" w:rsidRPr="00FD48C8">
        <w:rPr>
          <w:rFonts w:ascii="Arial" w:hAnsi="Arial" w:cs="Arial"/>
        </w:rPr>
        <w:t xml:space="preserve">. </w:t>
      </w:r>
    </w:p>
    <w:p w14:paraId="5D8E8270" w14:textId="18920EDE" w:rsidR="001C1FEA" w:rsidRDefault="0047269B" w:rsidP="001C1FEA">
      <w:pPr>
        <w:pStyle w:val="ListParagraph"/>
        <w:numPr>
          <w:ilvl w:val="0"/>
          <w:numId w:val="20"/>
        </w:numPr>
        <w:spacing w:after="0" w:line="240" w:lineRule="auto"/>
        <w:ind w:left="1134" w:right="-199" w:hanging="425"/>
        <w:jc w:val="both"/>
        <w:rPr>
          <w:rFonts w:ascii="Arial" w:hAnsi="Arial" w:cs="Arial"/>
        </w:rPr>
      </w:pPr>
      <w:r w:rsidRPr="00E956CF">
        <w:rPr>
          <w:rFonts w:ascii="Arial" w:hAnsi="Arial" w:cs="Arial"/>
        </w:rPr>
        <w:t xml:space="preserve">(Note: </w:t>
      </w:r>
      <w:r w:rsidR="00FF44AB">
        <w:rPr>
          <w:rFonts w:ascii="Arial" w:hAnsi="Arial" w:cs="Arial"/>
        </w:rPr>
        <w:t>n</w:t>
      </w:r>
      <w:r w:rsidRPr="00E956CF">
        <w:rPr>
          <w:rFonts w:ascii="Arial" w:hAnsi="Arial" w:cs="Arial"/>
        </w:rPr>
        <w:t xml:space="preserve">ational or </w:t>
      </w:r>
      <w:r w:rsidR="00FF44AB">
        <w:rPr>
          <w:rFonts w:ascii="Arial" w:hAnsi="Arial" w:cs="Arial"/>
        </w:rPr>
        <w:t>r</w:t>
      </w:r>
      <w:r w:rsidRPr="00E956CF">
        <w:rPr>
          <w:rFonts w:ascii="Arial" w:hAnsi="Arial" w:cs="Arial"/>
        </w:rPr>
        <w:t xml:space="preserve">egional organisations may apply if they can demonstrate their work will directly benefit local Worcestershire-based projects/people). </w:t>
      </w:r>
    </w:p>
    <w:p w14:paraId="2AAC6D19" w14:textId="77777777" w:rsidR="001C1FEA" w:rsidRDefault="001C1FEA" w:rsidP="001C1FEA">
      <w:pPr>
        <w:spacing w:after="0" w:line="240" w:lineRule="auto"/>
        <w:ind w:right="-199"/>
        <w:jc w:val="both"/>
        <w:rPr>
          <w:rFonts w:ascii="Arial" w:hAnsi="Arial" w:cs="Arial"/>
        </w:rPr>
      </w:pPr>
    </w:p>
    <w:p w14:paraId="1D163358" w14:textId="77777777" w:rsidR="001C1FEA" w:rsidRDefault="001C1FEA" w:rsidP="006746BA">
      <w:pPr>
        <w:spacing w:after="0" w:line="240" w:lineRule="auto"/>
        <w:ind w:left="709" w:right="-199"/>
        <w:jc w:val="both"/>
        <w:rPr>
          <w:rFonts w:ascii="Arial" w:hAnsi="Arial" w:cs="Arial"/>
        </w:rPr>
      </w:pPr>
      <w:r>
        <w:rPr>
          <w:rFonts w:ascii="Arial" w:hAnsi="Arial" w:cs="Arial"/>
        </w:rPr>
        <w:t>Guidelines for applicants are available on the WCF website.</w:t>
      </w:r>
    </w:p>
    <w:p w14:paraId="4336DB79" w14:textId="77777777" w:rsidR="006746BA" w:rsidRDefault="006746BA" w:rsidP="001C1FEA">
      <w:pPr>
        <w:spacing w:after="0" w:line="240" w:lineRule="auto"/>
        <w:ind w:left="567" w:right="-199"/>
        <w:jc w:val="both"/>
        <w:rPr>
          <w:rFonts w:ascii="Arial" w:hAnsi="Arial" w:cs="Arial"/>
        </w:rPr>
      </w:pPr>
    </w:p>
    <w:p w14:paraId="27F56A98" w14:textId="77777777" w:rsidR="00073E84" w:rsidRPr="00073E84" w:rsidRDefault="006746BA" w:rsidP="00073E84">
      <w:pPr>
        <w:tabs>
          <w:tab w:val="left" w:pos="1134"/>
        </w:tabs>
        <w:ind w:left="1134" w:hanging="1134"/>
        <w:rPr>
          <w:rFonts w:ascii="Arial" w:hAnsi="Arial" w:cs="Arial"/>
        </w:rPr>
      </w:pPr>
      <w:r w:rsidRPr="00073E84">
        <w:rPr>
          <w:rFonts w:ascii="Arial" w:hAnsi="Arial" w:cs="Arial"/>
          <w:b/>
          <w:bCs/>
        </w:rPr>
        <w:t>3.4.1</w:t>
      </w:r>
      <w:r>
        <w:rPr>
          <w:rFonts w:ascii="Arial" w:hAnsi="Arial" w:cs="Arial"/>
        </w:rPr>
        <w:tab/>
        <w:t xml:space="preserve">Where a donor requests WCF make a grant award from their donor-led fund, </w:t>
      </w:r>
      <w:r w:rsidRPr="006746BA">
        <w:rPr>
          <w:rFonts w:ascii="Arial" w:hAnsi="Arial" w:cs="Arial"/>
        </w:rPr>
        <w:t>WCF reserves the right to refuse to pass on donor funds if the recipient organisation fails due diligence.</w:t>
      </w:r>
      <w:r w:rsidR="00073E84" w:rsidRPr="00073E84">
        <w:rPr>
          <w:rFonts w:ascii="Arial" w:hAnsi="Arial" w:cs="Arial"/>
        </w:rPr>
        <w:t xml:space="preserve"> </w:t>
      </w:r>
      <w:r w:rsidR="00073E84" w:rsidRPr="00073E84">
        <w:rPr>
          <w:rFonts w:ascii="Arial" w:hAnsi="Arial" w:cs="Arial"/>
        </w:rPr>
        <w:t>If matters/issues relating to the aspects of failed due diligence are remedied to the satisfaction of WCF then a grant award can be reconsidered in the light of meeting due diligence requirements.</w:t>
      </w:r>
    </w:p>
    <w:p w14:paraId="4578B104" w14:textId="0D071E6A" w:rsidR="006746BA" w:rsidRDefault="006746BA" w:rsidP="006746BA">
      <w:pPr>
        <w:pStyle w:val="Heading2"/>
        <w:ind w:left="709" w:hanging="709"/>
        <w:jc w:val="both"/>
        <w:rPr>
          <w:rFonts w:ascii="Arial" w:hAnsi="Arial" w:cs="Arial"/>
          <w:b w:val="0"/>
          <w:sz w:val="22"/>
          <w:szCs w:val="22"/>
        </w:rPr>
      </w:pPr>
    </w:p>
    <w:p w14:paraId="7B3DF444" w14:textId="0C118A57" w:rsidR="0047269B" w:rsidRPr="00E956CF" w:rsidRDefault="00C37CCB" w:rsidP="00DE4BEA">
      <w:pPr>
        <w:spacing w:after="0" w:line="240" w:lineRule="auto"/>
        <w:ind w:left="709" w:right="-199" w:hanging="709"/>
        <w:jc w:val="both"/>
        <w:rPr>
          <w:rFonts w:ascii="Arial" w:hAnsi="Arial" w:cs="Arial"/>
        </w:rPr>
      </w:pPr>
      <w:r w:rsidRPr="00E956CF">
        <w:rPr>
          <w:rFonts w:ascii="Arial" w:hAnsi="Arial" w:cs="Arial"/>
          <w:b/>
        </w:rPr>
        <w:t>3.5</w:t>
      </w:r>
      <w:r w:rsidRPr="00E956CF">
        <w:rPr>
          <w:rFonts w:ascii="Arial" w:hAnsi="Arial" w:cs="Arial"/>
          <w:b/>
        </w:rPr>
        <w:tab/>
        <w:t>Ineligibility</w:t>
      </w:r>
      <w:r w:rsidRPr="00E956CF">
        <w:rPr>
          <w:rFonts w:ascii="Arial" w:hAnsi="Arial" w:cs="Arial"/>
        </w:rPr>
        <w:t>:</w:t>
      </w:r>
      <w:r w:rsidR="0010349D" w:rsidRPr="00E956CF">
        <w:rPr>
          <w:rFonts w:ascii="Arial" w:hAnsi="Arial" w:cs="Arial"/>
        </w:rPr>
        <w:t xml:space="preserve"> </w:t>
      </w:r>
      <w:r w:rsidR="0047269B" w:rsidRPr="00E956CF">
        <w:rPr>
          <w:rFonts w:ascii="Arial" w:hAnsi="Arial" w:cs="Arial"/>
        </w:rPr>
        <w:t xml:space="preserve">WCF will not support the following types of projects:  </w:t>
      </w:r>
    </w:p>
    <w:p w14:paraId="79856B2E" w14:textId="77777777" w:rsidR="00B54F50" w:rsidRPr="00E956CF" w:rsidRDefault="00B54F50" w:rsidP="00DE4BEA">
      <w:pPr>
        <w:spacing w:after="0" w:line="240" w:lineRule="auto"/>
        <w:ind w:left="709" w:right="-199" w:hanging="709"/>
        <w:jc w:val="both"/>
        <w:rPr>
          <w:rFonts w:ascii="Arial" w:hAnsi="Arial" w:cs="Arial"/>
        </w:rPr>
      </w:pPr>
    </w:p>
    <w:p w14:paraId="12D0C39A" w14:textId="33DDDFFB" w:rsidR="0047269B" w:rsidRPr="00E956CF" w:rsidRDefault="0047269B" w:rsidP="00DE4BEA">
      <w:pPr>
        <w:numPr>
          <w:ilvl w:val="0"/>
          <w:numId w:val="21"/>
        </w:numPr>
        <w:tabs>
          <w:tab w:val="clear" w:pos="720"/>
        </w:tabs>
        <w:spacing w:after="0" w:line="240" w:lineRule="auto"/>
        <w:ind w:left="1134" w:right="-199" w:hanging="425"/>
        <w:jc w:val="both"/>
        <w:rPr>
          <w:rFonts w:ascii="Arial" w:hAnsi="Arial" w:cs="Arial"/>
          <w:b/>
          <w:strike/>
        </w:rPr>
      </w:pPr>
      <w:r w:rsidRPr="00E956CF">
        <w:rPr>
          <w:rFonts w:ascii="Arial" w:hAnsi="Arial" w:cs="Arial"/>
        </w:rPr>
        <w:t>Organisations whose work does not support people living within Worcestershire</w:t>
      </w:r>
      <w:r w:rsidR="00FA5781">
        <w:rPr>
          <w:rFonts w:ascii="Arial" w:hAnsi="Arial" w:cs="Arial"/>
        </w:rPr>
        <w:t>.</w:t>
      </w:r>
    </w:p>
    <w:p w14:paraId="6DEC97D3" w14:textId="61E67E71" w:rsidR="0047269B" w:rsidRPr="00E956CF" w:rsidRDefault="0047269B" w:rsidP="00DE4BEA">
      <w:pPr>
        <w:numPr>
          <w:ilvl w:val="0"/>
          <w:numId w:val="21"/>
        </w:numPr>
        <w:tabs>
          <w:tab w:val="clear" w:pos="720"/>
        </w:tabs>
        <w:spacing w:after="0" w:line="240" w:lineRule="auto"/>
        <w:ind w:left="1134" w:right="-199" w:hanging="425"/>
        <w:jc w:val="both"/>
        <w:rPr>
          <w:rFonts w:ascii="Arial" w:hAnsi="Arial" w:cs="Arial"/>
          <w:b/>
        </w:rPr>
      </w:pPr>
      <w:r w:rsidRPr="00E956CF">
        <w:rPr>
          <w:rFonts w:ascii="Arial" w:hAnsi="Arial" w:cs="Arial"/>
        </w:rPr>
        <w:t>General appeals i.e. a request for a general contribution to a larger project where an identifiable aspect has not been defined</w:t>
      </w:r>
      <w:r w:rsidR="00FA5781">
        <w:rPr>
          <w:rFonts w:ascii="Arial" w:hAnsi="Arial" w:cs="Arial"/>
        </w:rPr>
        <w:t>.</w:t>
      </w:r>
    </w:p>
    <w:p w14:paraId="2889724A" w14:textId="628DA238" w:rsidR="0047269B" w:rsidRPr="00E956CF" w:rsidRDefault="0047269B" w:rsidP="00DE4BEA">
      <w:pPr>
        <w:numPr>
          <w:ilvl w:val="0"/>
          <w:numId w:val="21"/>
        </w:numPr>
        <w:tabs>
          <w:tab w:val="clear" w:pos="720"/>
        </w:tabs>
        <w:spacing w:after="0" w:line="240" w:lineRule="auto"/>
        <w:ind w:left="1134" w:right="-199" w:hanging="425"/>
        <w:jc w:val="both"/>
        <w:rPr>
          <w:rFonts w:ascii="Arial" w:hAnsi="Arial" w:cs="Arial"/>
          <w:b/>
        </w:rPr>
      </w:pPr>
      <w:r w:rsidRPr="00E956CF">
        <w:rPr>
          <w:rFonts w:ascii="Arial" w:hAnsi="Arial" w:cs="Arial"/>
        </w:rPr>
        <w:t>Political promotion including political party activity</w:t>
      </w:r>
      <w:r w:rsidR="00FA5781">
        <w:rPr>
          <w:rFonts w:ascii="Arial" w:hAnsi="Arial" w:cs="Arial"/>
        </w:rPr>
        <w:t>.</w:t>
      </w:r>
    </w:p>
    <w:p w14:paraId="3BF24571" w14:textId="77777777" w:rsidR="0047269B" w:rsidRPr="00E956CF" w:rsidRDefault="0047269B" w:rsidP="00DE4BEA">
      <w:pPr>
        <w:numPr>
          <w:ilvl w:val="0"/>
          <w:numId w:val="21"/>
        </w:numPr>
        <w:tabs>
          <w:tab w:val="clear" w:pos="720"/>
        </w:tabs>
        <w:spacing w:after="0" w:line="240" w:lineRule="auto"/>
        <w:ind w:left="1134" w:right="-199" w:hanging="425"/>
        <w:jc w:val="both"/>
        <w:rPr>
          <w:rFonts w:ascii="Arial" w:hAnsi="Arial" w:cs="Arial"/>
          <w:b/>
        </w:rPr>
      </w:pPr>
      <w:r w:rsidRPr="00E956CF">
        <w:rPr>
          <w:rFonts w:ascii="Arial" w:hAnsi="Arial" w:cs="Arial"/>
        </w:rPr>
        <w:t>The support or promotion of a religious doctrine or beliefs of a particular faith (beyond basic religious/cultural awareness raising)</w:t>
      </w:r>
      <w:r w:rsidR="00C37CCB" w:rsidRPr="00E956CF">
        <w:rPr>
          <w:rFonts w:ascii="Arial" w:hAnsi="Arial" w:cs="Arial"/>
        </w:rPr>
        <w:t>.</w:t>
      </w:r>
      <w:r w:rsidRPr="00E956CF">
        <w:rPr>
          <w:rFonts w:ascii="Arial" w:hAnsi="Arial" w:cs="Arial"/>
        </w:rPr>
        <w:t xml:space="preserve"> </w:t>
      </w:r>
    </w:p>
    <w:p w14:paraId="585EE19B" w14:textId="476BB189" w:rsidR="0047269B" w:rsidRPr="00E956CF" w:rsidRDefault="0047269B" w:rsidP="00DE4BEA">
      <w:pPr>
        <w:numPr>
          <w:ilvl w:val="0"/>
          <w:numId w:val="21"/>
        </w:numPr>
        <w:tabs>
          <w:tab w:val="clear" w:pos="720"/>
        </w:tabs>
        <w:spacing w:after="0" w:line="240" w:lineRule="auto"/>
        <w:ind w:left="1134" w:right="-199" w:hanging="425"/>
        <w:jc w:val="both"/>
        <w:rPr>
          <w:rFonts w:ascii="Arial" w:hAnsi="Arial" w:cs="Arial"/>
          <w:b/>
        </w:rPr>
      </w:pPr>
      <w:r w:rsidRPr="00E956CF">
        <w:rPr>
          <w:rFonts w:ascii="Arial" w:hAnsi="Arial" w:cs="Arial"/>
        </w:rPr>
        <w:t xml:space="preserve">Agencies primarily engaged in the care/support of </w:t>
      </w:r>
      <w:r w:rsidR="002C2361" w:rsidRPr="00E956CF">
        <w:rPr>
          <w:rFonts w:ascii="Arial" w:hAnsi="Arial" w:cs="Arial"/>
        </w:rPr>
        <w:t>animals unless</w:t>
      </w:r>
      <w:r w:rsidRPr="00E956CF">
        <w:rPr>
          <w:rFonts w:ascii="Arial" w:hAnsi="Arial" w:cs="Arial"/>
        </w:rPr>
        <w:t xml:space="preserve"> there are strong and proven outcomes through their project for the improvement of people’s lives</w:t>
      </w:r>
      <w:r w:rsidR="00C37CCB" w:rsidRPr="00E956CF">
        <w:rPr>
          <w:rFonts w:ascii="Arial" w:hAnsi="Arial" w:cs="Arial"/>
        </w:rPr>
        <w:t>.</w:t>
      </w:r>
      <w:r w:rsidRPr="00E956CF">
        <w:rPr>
          <w:rFonts w:ascii="Arial" w:hAnsi="Arial" w:cs="Arial"/>
        </w:rPr>
        <w:t xml:space="preserve"> </w:t>
      </w:r>
    </w:p>
    <w:p w14:paraId="4B01E42E" w14:textId="77777777" w:rsidR="0047269B" w:rsidRPr="00E956CF" w:rsidRDefault="0047269B" w:rsidP="00DE4BEA">
      <w:pPr>
        <w:numPr>
          <w:ilvl w:val="0"/>
          <w:numId w:val="21"/>
        </w:numPr>
        <w:tabs>
          <w:tab w:val="left" w:pos="1134"/>
        </w:tabs>
        <w:spacing w:after="0" w:line="240" w:lineRule="auto"/>
        <w:ind w:left="1418" w:right="-199" w:hanging="720"/>
        <w:jc w:val="both"/>
        <w:rPr>
          <w:rFonts w:ascii="Arial" w:hAnsi="Arial" w:cs="Arial"/>
          <w:b/>
        </w:rPr>
      </w:pPr>
      <w:r w:rsidRPr="00E956CF">
        <w:rPr>
          <w:rFonts w:ascii="Arial" w:hAnsi="Arial" w:cs="Arial"/>
        </w:rPr>
        <w:t>Statutory agencies including Parish Councils in the discharge of their statutory obligations</w:t>
      </w:r>
      <w:r w:rsidR="00C37CCB" w:rsidRPr="00E956CF">
        <w:rPr>
          <w:rFonts w:ascii="Arial" w:hAnsi="Arial" w:cs="Arial"/>
        </w:rPr>
        <w:t>.</w:t>
      </w:r>
      <w:r w:rsidRPr="00E956CF">
        <w:rPr>
          <w:rFonts w:ascii="Arial" w:hAnsi="Arial" w:cs="Arial"/>
        </w:rPr>
        <w:t xml:space="preserve"> </w:t>
      </w:r>
    </w:p>
    <w:p w14:paraId="229B8FA1" w14:textId="77777777" w:rsidR="0047269B" w:rsidRPr="00E956CF" w:rsidRDefault="0047269B" w:rsidP="00DE4BEA">
      <w:pPr>
        <w:numPr>
          <w:ilvl w:val="0"/>
          <w:numId w:val="21"/>
        </w:numPr>
        <w:tabs>
          <w:tab w:val="left" w:pos="1134"/>
        </w:tabs>
        <w:spacing w:after="0" w:line="240" w:lineRule="auto"/>
        <w:ind w:left="1418" w:right="-199" w:hanging="720"/>
        <w:jc w:val="both"/>
        <w:rPr>
          <w:rFonts w:ascii="Arial" w:hAnsi="Arial" w:cs="Arial"/>
          <w:b/>
        </w:rPr>
      </w:pPr>
      <w:r w:rsidRPr="00E956CF">
        <w:rPr>
          <w:rFonts w:ascii="Arial" w:hAnsi="Arial" w:cs="Arial"/>
        </w:rPr>
        <w:t>Retrospective or deficit funding except when specified by the funding programme</w:t>
      </w:r>
      <w:r w:rsidR="00C37CCB" w:rsidRPr="00E956CF">
        <w:rPr>
          <w:rFonts w:ascii="Arial" w:hAnsi="Arial" w:cs="Arial"/>
        </w:rPr>
        <w:t>.</w:t>
      </w:r>
    </w:p>
    <w:p w14:paraId="44E1E1F0" w14:textId="003A296E" w:rsidR="0047269B" w:rsidRPr="00E956CF" w:rsidRDefault="0047269B" w:rsidP="00DE4BEA">
      <w:pPr>
        <w:numPr>
          <w:ilvl w:val="0"/>
          <w:numId w:val="21"/>
        </w:numPr>
        <w:tabs>
          <w:tab w:val="left" w:pos="1134"/>
        </w:tabs>
        <w:spacing w:after="0" w:line="240" w:lineRule="auto"/>
        <w:ind w:left="1418" w:right="-199" w:hanging="720"/>
        <w:jc w:val="both"/>
        <w:rPr>
          <w:rFonts w:ascii="Arial" w:hAnsi="Arial" w:cs="Arial"/>
          <w:b/>
        </w:rPr>
      </w:pPr>
      <w:r w:rsidRPr="00E956CF">
        <w:rPr>
          <w:rFonts w:ascii="Arial" w:hAnsi="Arial" w:cs="Arial"/>
        </w:rPr>
        <w:t xml:space="preserve">Organisations that cannot demonstrate </w:t>
      </w:r>
      <w:r w:rsidR="00BC49DC">
        <w:rPr>
          <w:rFonts w:ascii="Arial" w:hAnsi="Arial" w:cs="Arial"/>
        </w:rPr>
        <w:t>p</w:t>
      </w:r>
      <w:r w:rsidRPr="00E956CF">
        <w:rPr>
          <w:rFonts w:ascii="Arial" w:hAnsi="Arial" w:cs="Arial"/>
        </w:rPr>
        <w:t xml:space="preserve">ublic </w:t>
      </w:r>
      <w:r w:rsidR="00BC49DC">
        <w:rPr>
          <w:rFonts w:ascii="Arial" w:hAnsi="Arial" w:cs="Arial"/>
        </w:rPr>
        <w:t>b</w:t>
      </w:r>
      <w:r w:rsidRPr="00E956CF">
        <w:rPr>
          <w:rFonts w:ascii="Arial" w:hAnsi="Arial" w:cs="Arial"/>
        </w:rPr>
        <w:t>enefit as defined by the Charity Commission</w:t>
      </w:r>
      <w:r w:rsidR="00C37CCB" w:rsidRPr="00E956CF">
        <w:rPr>
          <w:rFonts w:ascii="Arial" w:hAnsi="Arial" w:cs="Arial"/>
        </w:rPr>
        <w:t>.</w:t>
      </w:r>
    </w:p>
    <w:p w14:paraId="28A594D9" w14:textId="77777777" w:rsidR="001C0C1F" w:rsidRPr="00E956CF" w:rsidRDefault="001C0C1F" w:rsidP="00FC67F4">
      <w:pPr>
        <w:tabs>
          <w:tab w:val="left" w:pos="1134"/>
        </w:tabs>
        <w:spacing w:after="0" w:line="240" w:lineRule="auto"/>
        <w:ind w:left="567" w:right="-199"/>
        <w:jc w:val="both"/>
        <w:rPr>
          <w:rFonts w:ascii="Arial" w:hAnsi="Arial" w:cs="Arial"/>
          <w:b/>
        </w:rPr>
      </w:pPr>
    </w:p>
    <w:p w14:paraId="734C0871" w14:textId="059EE78D" w:rsidR="0047269B" w:rsidRPr="00E956CF" w:rsidRDefault="00C37CCB" w:rsidP="005B6DA4">
      <w:pPr>
        <w:numPr>
          <w:ilvl w:val="12"/>
          <w:numId w:val="0"/>
        </w:numPr>
        <w:spacing w:after="0" w:line="240" w:lineRule="auto"/>
        <w:ind w:left="709" w:right="-199" w:hanging="709"/>
        <w:jc w:val="both"/>
        <w:rPr>
          <w:rFonts w:ascii="Arial" w:hAnsi="Arial" w:cs="Arial"/>
        </w:rPr>
      </w:pPr>
      <w:r w:rsidRPr="00E956CF">
        <w:rPr>
          <w:rFonts w:ascii="Arial" w:hAnsi="Arial" w:cs="Arial"/>
          <w:b/>
        </w:rPr>
        <w:t>3.6</w:t>
      </w:r>
      <w:r w:rsidRPr="00E956CF">
        <w:rPr>
          <w:rFonts w:ascii="Arial" w:hAnsi="Arial" w:cs="Arial"/>
          <w:b/>
        </w:rPr>
        <w:tab/>
        <w:t>Restricted Funds</w:t>
      </w:r>
      <w:r w:rsidRPr="00E956CF">
        <w:rPr>
          <w:rFonts w:ascii="Arial" w:hAnsi="Arial" w:cs="Arial"/>
        </w:rPr>
        <w:t>:</w:t>
      </w:r>
      <w:r w:rsidR="00A21A27" w:rsidRPr="00E956CF">
        <w:rPr>
          <w:rFonts w:ascii="Arial" w:hAnsi="Arial" w:cs="Arial"/>
        </w:rPr>
        <w:t xml:space="preserve"> </w:t>
      </w:r>
      <w:r w:rsidR="0047269B" w:rsidRPr="00E956CF">
        <w:rPr>
          <w:rFonts w:ascii="Arial" w:hAnsi="Arial" w:cs="Arial"/>
        </w:rPr>
        <w:t>When a fund is restricted</w:t>
      </w:r>
      <w:r w:rsidRPr="00E956CF">
        <w:rPr>
          <w:rFonts w:ascii="Arial" w:hAnsi="Arial" w:cs="Arial"/>
        </w:rPr>
        <w:t>,</w:t>
      </w:r>
      <w:r w:rsidR="0047269B" w:rsidRPr="00E956CF">
        <w:rPr>
          <w:rFonts w:ascii="Arial" w:hAnsi="Arial" w:cs="Arial"/>
        </w:rPr>
        <w:t xml:space="preserve"> i.e. to fund projects in a specific geographic area or for a specific purpose or theme, WCF may solicit applications from certain organisations to meet the requirements of the fund. In th</w:t>
      </w:r>
      <w:r w:rsidRPr="00E956CF">
        <w:rPr>
          <w:rFonts w:ascii="Arial" w:hAnsi="Arial" w:cs="Arial"/>
        </w:rPr>
        <w:t>is event</w:t>
      </w:r>
      <w:r w:rsidR="0047269B" w:rsidRPr="00E956CF">
        <w:rPr>
          <w:rFonts w:ascii="Arial" w:hAnsi="Arial" w:cs="Arial"/>
        </w:rPr>
        <w:t xml:space="preserve">, WCF will contact local infrastructure groups and/or use its own database to highlight potential applicants. </w:t>
      </w:r>
    </w:p>
    <w:p w14:paraId="46ECDF6C" w14:textId="77777777" w:rsidR="001C0C1F" w:rsidRPr="00E956CF" w:rsidRDefault="001C0C1F" w:rsidP="00FC67F4">
      <w:pPr>
        <w:numPr>
          <w:ilvl w:val="12"/>
          <w:numId w:val="0"/>
        </w:numPr>
        <w:spacing w:after="0" w:line="240" w:lineRule="auto"/>
        <w:ind w:right="-199"/>
        <w:jc w:val="both"/>
        <w:rPr>
          <w:rFonts w:ascii="Arial" w:hAnsi="Arial" w:cs="Arial"/>
        </w:rPr>
      </w:pPr>
    </w:p>
    <w:p w14:paraId="0843FC31" w14:textId="5F720FAF" w:rsidR="0047269B" w:rsidRPr="00E956CF" w:rsidRDefault="0047269B" w:rsidP="005B6DA4">
      <w:pPr>
        <w:spacing w:after="0" w:line="240" w:lineRule="auto"/>
        <w:ind w:left="709" w:right="-154"/>
        <w:jc w:val="both"/>
        <w:rPr>
          <w:rFonts w:ascii="Arial" w:hAnsi="Arial" w:cs="Arial"/>
          <w:bCs/>
        </w:rPr>
      </w:pPr>
      <w:r w:rsidRPr="00E956CF">
        <w:rPr>
          <w:rFonts w:ascii="Arial" w:hAnsi="Arial" w:cs="Arial"/>
          <w:bCs/>
        </w:rPr>
        <w:lastRenderedPageBreak/>
        <w:t xml:space="preserve">By providing a professional service to our donors and to encourage their charitable giving to be channelled through WCF, we can accommodate a donor’s wishes to continue an existing relationship with a named charity. WCF </w:t>
      </w:r>
      <w:r w:rsidR="00107ACD">
        <w:rPr>
          <w:rFonts w:ascii="Arial" w:hAnsi="Arial" w:cs="Arial"/>
          <w:bCs/>
        </w:rPr>
        <w:t>agrees with each donor</w:t>
      </w:r>
      <w:r w:rsidRPr="00E956CF">
        <w:rPr>
          <w:rFonts w:ascii="Arial" w:hAnsi="Arial" w:cs="Arial"/>
          <w:bCs/>
        </w:rPr>
        <w:t xml:space="preserve"> how funds can be awarded to a named charity at the specific request of a donor. Any wish on the donor’s behalf to designate named charities to receive donations will be discussed during the </w:t>
      </w:r>
      <w:r w:rsidR="00C37CCB" w:rsidRPr="00E956CF">
        <w:rPr>
          <w:rFonts w:ascii="Arial" w:hAnsi="Arial" w:cs="Arial"/>
          <w:bCs/>
        </w:rPr>
        <w:t>set-up</w:t>
      </w:r>
      <w:r w:rsidRPr="00E956CF">
        <w:rPr>
          <w:rFonts w:ascii="Arial" w:hAnsi="Arial" w:cs="Arial"/>
          <w:bCs/>
        </w:rPr>
        <w:t xml:space="preserve"> of a fund; a donor may also request WCF to make a one-off donation to a specific charity. </w:t>
      </w:r>
    </w:p>
    <w:p w14:paraId="332EA1FE" w14:textId="77777777" w:rsidR="001C0C1F" w:rsidRPr="00E956CF" w:rsidRDefault="001C0C1F" w:rsidP="00FC67F4">
      <w:pPr>
        <w:spacing w:after="0" w:line="240" w:lineRule="auto"/>
        <w:ind w:right="-154"/>
        <w:jc w:val="both"/>
        <w:rPr>
          <w:rFonts w:ascii="Arial" w:hAnsi="Arial" w:cs="Arial"/>
          <w:bCs/>
        </w:rPr>
      </w:pPr>
    </w:p>
    <w:p w14:paraId="1F095DF9" w14:textId="6E2C4D01" w:rsidR="0047269B" w:rsidRPr="00E956CF" w:rsidRDefault="00C37CCB" w:rsidP="005B6DA4">
      <w:pPr>
        <w:pStyle w:val="Heading2"/>
        <w:ind w:left="709" w:hanging="709"/>
        <w:jc w:val="both"/>
        <w:rPr>
          <w:rFonts w:ascii="Arial" w:hAnsi="Arial" w:cs="Arial"/>
          <w:b w:val="0"/>
          <w:sz w:val="22"/>
          <w:szCs w:val="22"/>
        </w:rPr>
      </w:pPr>
      <w:bookmarkStart w:id="15" w:name="_Toc334105222"/>
      <w:r w:rsidRPr="00E956CF">
        <w:rPr>
          <w:rFonts w:ascii="Arial" w:hAnsi="Arial" w:cs="Arial"/>
          <w:sz w:val="22"/>
          <w:szCs w:val="22"/>
        </w:rPr>
        <w:t>3.7</w:t>
      </w:r>
      <w:r w:rsidRPr="00E956CF">
        <w:rPr>
          <w:rFonts w:ascii="Arial" w:hAnsi="Arial" w:cs="Arial"/>
          <w:sz w:val="22"/>
          <w:szCs w:val="22"/>
        </w:rPr>
        <w:tab/>
      </w:r>
      <w:r w:rsidR="0047269B" w:rsidRPr="00E956CF">
        <w:rPr>
          <w:rFonts w:ascii="Arial" w:hAnsi="Arial" w:cs="Arial"/>
          <w:sz w:val="22"/>
          <w:szCs w:val="22"/>
        </w:rPr>
        <w:t>Deadline Dates</w:t>
      </w:r>
      <w:bookmarkEnd w:id="15"/>
      <w:r w:rsidRPr="00E956CF">
        <w:rPr>
          <w:rFonts w:ascii="Arial" w:hAnsi="Arial" w:cs="Arial"/>
          <w:sz w:val="22"/>
          <w:szCs w:val="22"/>
        </w:rPr>
        <w:t>:</w:t>
      </w:r>
      <w:r w:rsidR="00A21A27" w:rsidRPr="00E956CF">
        <w:rPr>
          <w:rFonts w:ascii="Arial" w:hAnsi="Arial" w:cs="Arial"/>
          <w:sz w:val="22"/>
          <w:szCs w:val="22"/>
        </w:rPr>
        <w:t xml:space="preserve"> </w:t>
      </w:r>
      <w:r w:rsidR="0047269B" w:rsidRPr="00E956CF">
        <w:rPr>
          <w:rFonts w:ascii="Arial" w:hAnsi="Arial" w:cs="Arial"/>
          <w:b w:val="0"/>
          <w:sz w:val="22"/>
          <w:szCs w:val="22"/>
        </w:rPr>
        <w:t xml:space="preserve">Deadline dates are strictly adhered to, widely publicised and appear on the WCF website. </w:t>
      </w:r>
      <w:r w:rsidR="002C2361" w:rsidRPr="00E956CF">
        <w:rPr>
          <w:rFonts w:ascii="Arial" w:hAnsi="Arial" w:cs="Arial"/>
          <w:b w:val="0"/>
          <w:sz w:val="22"/>
          <w:szCs w:val="22"/>
        </w:rPr>
        <w:t>WCF</w:t>
      </w:r>
      <w:r w:rsidR="0047269B" w:rsidRPr="00E956CF">
        <w:rPr>
          <w:rFonts w:ascii="Arial" w:hAnsi="Arial" w:cs="Arial"/>
          <w:b w:val="0"/>
          <w:sz w:val="22"/>
          <w:szCs w:val="22"/>
        </w:rPr>
        <w:t xml:space="preserve"> receives many more applications than </w:t>
      </w:r>
      <w:r w:rsidRPr="00E956CF">
        <w:rPr>
          <w:rFonts w:ascii="Arial" w:hAnsi="Arial" w:cs="Arial"/>
          <w:b w:val="0"/>
          <w:sz w:val="22"/>
          <w:szCs w:val="22"/>
        </w:rPr>
        <w:t>it</w:t>
      </w:r>
      <w:r w:rsidR="0047269B" w:rsidRPr="00E956CF">
        <w:rPr>
          <w:rFonts w:ascii="Arial" w:hAnsi="Arial" w:cs="Arial"/>
          <w:b w:val="0"/>
          <w:sz w:val="22"/>
          <w:szCs w:val="22"/>
        </w:rPr>
        <w:t xml:space="preserve"> can support and applications that are received after the published deadline will not be assessed in that current grants round</w:t>
      </w:r>
      <w:r w:rsidRPr="00E956CF">
        <w:rPr>
          <w:rFonts w:ascii="Arial" w:hAnsi="Arial" w:cs="Arial"/>
          <w:b w:val="0"/>
          <w:sz w:val="22"/>
          <w:szCs w:val="22"/>
        </w:rPr>
        <w:t>. W</w:t>
      </w:r>
      <w:r w:rsidR="0047269B" w:rsidRPr="00E956CF">
        <w:rPr>
          <w:rFonts w:ascii="Arial" w:hAnsi="Arial" w:cs="Arial"/>
          <w:b w:val="0"/>
          <w:sz w:val="22"/>
          <w:szCs w:val="22"/>
        </w:rPr>
        <w:t>here relevant and after discussion with the applicant</w:t>
      </w:r>
      <w:r w:rsidR="00535D38">
        <w:rPr>
          <w:rFonts w:ascii="Arial" w:hAnsi="Arial" w:cs="Arial"/>
          <w:b w:val="0"/>
          <w:sz w:val="22"/>
          <w:szCs w:val="22"/>
        </w:rPr>
        <w:t>,</w:t>
      </w:r>
      <w:r w:rsidR="0047269B" w:rsidRPr="00E956CF">
        <w:rPr>
          <w:rFonts w:ascii="Arial" w:hAnsi="Arial" w:cs="Arial"/>
          <w:b w:val="0"/>
          <w:sz w:val="22"/>
          <w:szCs w:val="22"/>
        </w:rPr>
        <w:t xml:space="preserve"> the application may be granted an agreed extension or may be deferred into a following grant round if applicable. </w:t>
      </w:r>
    </w:p>
    <w:p w14:paraId="4566E4FC" w14:textId="77777777" w:rsidR="00C37CCB" w:rsidRPr="00E956CF" w:rsidRDefault="00C37CCB" w:rsidP="005B6DA4">
      <w:pPr>
        <w:spacing w:after="0" w:line="240" w:lineRule="auto"/>
        <w:ind w:left="709" w:hanging="709"/>
        <w:jc w:val="both"/>
        <w:rPr>
          <w:rFonts w:ascii="Arial" w:hAnsi="Arial" w:cs="Arial"/>
        </w:rPr>
      </w:pPr>
    </w:p>
    <w:p w14:paraId="387A662B" w14:textId="0AF275D1" w:rsidR="00A21A27" w:rsidRDefault="0047269B">
      <w:pPr>
        <w:pStyle w:val="Heading2"/>
        <w:ind w:left="709" w:hanging="709"/>
        <w:jc w:val="both"/>
        <w:rPr>
          <w:rFonts w:ascii="Arial" w:hAnsi="Arial" w:cs="Arial"/>
          <w:b w:val="0"/>
          <w:bCs w:val="0"/>
          <w:sz w:val="22"/>
          <w:szCs w:val="22"/>
        </w:rPr>
      </w:pPr>
      <w:bookmarkStart w:id="16" w:name="_Toc334105223"/>
      <w:r w:rsidRPr="00E956CF">
        <w:rPr>
          <w:rFonts w:ascii="Arial" w:hAnsi="Arial" w:cs="Arial"/>
          <w:sz w:val="22"/>
          <w:szCs w:val="22"/>
        </w:rPr>
        <w:t>3.</w:t>
      </w:r>
      <w:r w:rsidR="00C37CCB" w:rsidRPr="00E956CF">
        <w:rPr>
          <w:rFonts w:ascii="Arial" w:hAnsi="Arial" w:cs="Arial"/>
          <w:sz w:val="22"/>
          <w:szCs w:val="22"/>
        </w:rPr>
        <w:t>8</w:t>
      </w:r>
      <w:r w:rsidRPr="00E956CF">
        <w:rPr>
          <w:rFonts w:ascii="Arial" w:hAnsi="Arial" w:cs="Arial"/>
          <w:sz w:val="22"/>
          <w:szCs w:val="22"/>
        </w:rPr>
        <w:tab/>
        <w:t>Fraud</w:t>
      </w:r>
      <w:bookmarkEnd w:id="16"/>
      <w:r w:rsidR="00C37CCB" w:rsidRPr="00E956CF">
        <w:rPr>
          <w:rFonts w:ascii="Arial" w:hAnsi="Arial" w:cs="Arial"/>
          <w:sz w:val="22"/>
          <w:szCs w:val="22"/>
        </w:rPr>
        <w:t>:</w:t>
      </w:r>
      <w:r w:rsidR="00C37CCB" w:rsidRPr="00E956CF">
        <w:rPr>
          <w:rFonts w:ascii="Arial" w:hAnsi="Arial" w:cs="Arial"/>
          <w:sz w:val="22"/>
          <w:szCs w:val="22"/>
        </w:rPr>
        <w:tab/>
      </w:r>
      <w:r w:rsidRPr="00E956CF">
        <w:rPr>
          <w:rFonts w:ascii="Arial" w:hAnsi="Arial" w:cs="Arial"/>
          <w:b w:val="0"/>
          <w:bCs w:val="0"/>
          <w:sz w:val="22"/>
          <w:szCs w:val="22"/>
        </w:rPr>
        <w:t xml:space="preserve">WCF takes fraud very seriously and we are committed to ensuring that the appropriate guidance and information is available to all grant assessors to mitigate the risk of fraud at every opportunity. </w:t>
      </w:r>
    </w:p>
    <w:p w14:paraId="18311AD7" w14:textId="77777777" w:rsidR="006E4D93" w:rsidRPr="006E4D93" w:rsidRDefault="006E4D93" w:rsidP="006E4D93"/>
    <w:p w14:paraId="1073AE6F" w14:textId="2408E0F5" w:rsidR="0047269B" w:rsidRPr="00E956CF" w:rsidRDefault="0047269B" w:rsidP="005B6DA4">
      <w:pPr>
        <w:pStyle w:val="Pa1"/>
        <w:spacing w:line="240" w:lineRule="auto"/>
        <w:ind w:left="709"/>
        <w:jc w:val="both"/>
        <w:rPr>
          <w:rFonts w:ascii="Arial" w:hAnsi="Arial" w:cs="Arial"/>
          <w:bCs/>
          <w:sz w:val="22"/>
          <w:szCs w:val="22"/>
          <w:lang w:val="en-GB"/>
        </w:rPr>
      </w:pPr>
      <w:r w:rsidRPr="00E956CF">
        <w:rPr>
          <w:rFonts w:ascii="Arial" w:hAnsi="Arial" w:cs="Arial"/>
          <w:bCs/>
          <w:sz w:val="22"/>
          <w:szCs w:val="22"/>
          <w:lang w:val="en-GB"/>
        </w:rPr>
        <w:t>Fraud can take place in all stages of grant funding</w:t>
      </w:r>
      <w:r w:rsidR="00027F48" w:rsidRPr="00E956CF">
        <w:rPr>
          <w:rFonts w:ascii="Arial" w:hAnsi="Arial" w:cs="Arial"/>
          <w:bCs/>
          <w:sz w:val="22"/>
          <w:szCs w:val="22"/>
          <w:lang w:val="en-GB"/>
        </w:rPr>
        <w:t>,</w:t>
      </w:r>
      <w:r w:rsidRPr="00E956CF">
        <w:rPr>
          <w:rFonts w:ascii="Arial" w:hAnsi="Arial" w:cs="Arial"/>
          <w:bCs/>
          <w:sz w:val="22"/>
          <w:szCs w:val="22"/>
          <w:lang w:val="en-GB"/>
        </w:rPr>
        <w:t xml:space="preserve"> i.e. application stage, grant awards </w:t>
      </w:r>
      <w:r w:rsidR="00524459">
        <w:rPr>
          <w:rFonts w:ascii="Arial" w:hAnsi="Arial" w:cs="Arial"/>
          <w:bCs/>
          <w:sz w:val="22"/>
          <w:szCs w:val="22"/>
          <w:lang w:val="en-GB"/>
        </w:rPr>
        <w:t>and</w:t>
      </w:r>
      <w:r w:rsidRPr="00E956CF">
        <w:rPr>
          <w:rFonts w:ascii="Arial" w:hAnsi="Arial" w:cs="Arial"/>
          <w:bCs/>
          <w:sz w:val="22"/>
          <w:szCs w:val="22"/>
          <w:lang w:val="en-GB"/>
        </w:rPr>
        <w:t xml:space="preserve"> payments and within the monitoring/evaluation. There are various measures that WCF has in place when assessing grant applications. </w:t>
      </w:r>
      <w:r w:rsidR="00B0304F">
        <w:rPr>
          <w:rFonts w:ascii="Arial" w:hAnsi="Arial" w:cs="Arial"/>
          <w:bCs/>
          <w:sz w:val="22"/>
          <w:szCs w:val="22"/>
          <w:lang w:val="en-GB"/>
        </w:rPr>
        <w:t>The g</w:t>
      </w:r>
      <w:r w:rsidRPr="00E956CF">
        <w:rPr>
          <w:rFonts w:ascii="Arial" w:hAnsi="Arial" w:cs="Arial"/>
          <w:bCs/>
          <w:sz w:val="22"/>
          <w:szCs w:val="22"/>
          <w:lang w:val="en-GB"/>
        </w:rPr>
        <w:t xml:space="preserve">rant assessor will </w:t>
      </w:r>
      <w:r w:rsidR="00B0304F">
        <w:rPr>
          <w:rFonts w:ascii="Arial" w:hAnsi="Arial" w:cs="Arial"/>
          <w:bCs/>
          <w:sz w:val="22"/>
          <w:szCs w:val="22"/>
          <w:lang w:val="en-GB"/>
        </w:rPr>
        <w:t>conduct</w:t>
      </w:r>
      <w:r w:rsidR="001D01B3">
        <w:rPr>
          <w:rFonts w:ascii="Arial" w:hAnsi="Arial" w:cs="Arial"/>
          <w:bCs/>
          <w:sz w:val="22"/>
          <w:szCs w:val="22"/>
          <w:lang w:val="en-GB"/>
        </w:rPr>
        <w:t xml:space="preserve"> due diligence on every application and </w:t>
      </w:r>
      <w:r w:rsidRPr="00E956CF">
        <w:rPr>
          <w:rFonts w:ascii="Arial" w:hAnsi="Arial" w:cs="Arial"/>
          <w:bCs/>
          <w:sz w:val="22"/>
          <w:szCs w:val="22"/>
          <w:lang w:val="en-GB"/>
        </w:rPr>
        <w:t xml:space="preserve">look for the following </w:t>
      </w:r>
      <w:r w:rsidR="004D284F">
        <w:rPr>
          <w:rFonts w:ascii="Arial" w:hAnsi="Arial" w:cs="Arial"/>
          <w:bCs/>
          <w:sz w:val="22"/>
          <w:szCs w:val="22"/>
          <w:lang w:val="en-GB"/>
        </w:rPr>
        <w:t xml:space="preserve">negative </w:t>
      </w:r>
      <w:r w:rsidRPr="00E956CF">
        <w:rPr>
          <w:rFonts w:ascii="Arial" w:hAnsi="Arial" w:cs="Arial"/>
          <w:bCs/>
          <w:sz w:val="22"/>
          <w:szCs w:val="22"/>
          <w:lang w:val="en-GB"/>
        </w:rPr>
        <w:t>indicators in grant applications</w:t>
      </w:r>
      <w:r w:rsidR="001D01B3">
        <w:rPr>
          <w:rFonts w:ascii="Arial" w:hAnsi="Arial" w:cs="Arial"/>
          <w:bCs/>
          <w:sz w:val="22"/>
          <w:szCs w:val="22"/>
          <w:lang w:val="en-GB"/>
        </w:rPr>
        <w:t xml:space="preserve"> (this is not an exhaustive list)</w:t>
      </w:r>
      <w:r w:rsidRPr="00E956CF">
        <w:rPr>
          <w:rFonts w:ascii="Arial" w:hAnsi="Arial" w:cs="Arial"/>
          <w:bCs/>
          <w:sz w:val="22"/>
          <w:szCs w:val="22"/>
          <w:lang w:val="en-GB"/>
        </w:rPr>
        <w:t xml:space="preserve">: </w:t>
      </w:r>
    </w:p>
    <w:p w14:paraId="40F7855B" w14:textId="77777777" w:rsidR="001C0C1F" w:rsidRPr="00E956CF" w:rsidRDefault="001C0C1F" w:rsidP="00FC67F4">
      <w:pPr>
        <w:spacing w:after="0" w:line="240" w:lineRule="auto"/>
        <w:jc w:val="both"/>
        <w:rPr>
          <w:rFonts w:ascii="Arial" w:hAnsi="Arial" w:cs="Arial"/>
        </w:rPr>
      </w:pPr>
    </w:p>
    <w:p w14:paraId="72C3D444" w14:textId="77777777" w:rsidR="0047269B" w:rsidRPr="00E956CF" w:rsidRDefault="0047269B" w:rsidP="005B6DA4">
      <w:pPr>
        <w:pStyle w:val="Pa16"/>
        <w:numPr>
          <w:ilvl w:val="0"/>
          <w:numId w:val="22"/>
        </w:numPr>
        <w:tabs>
          <w:tab w:val="clear" w:pos="720"/>
        </w:tabs>
        <w:spacing w:line="240" w:lineRule="auto"/>
        <w:ind w:left="1134" w:hanging="425"/>
        <w:jc w:val="both"/>
        <w:rPr>
          <w:rFonts w:ascii="Arial" w:hAnsi="Arial" w:cs="Arial"/>
          <w:bCs/>
          <w:sz w:val="22"/>
          <w:szCs w:val="22"/>
          <w:lang w:val="en-GB"/>
        </w:rPr>
      </w:pPr>
      <w:r w:rsidRPr="00E956CF">
        <w:rPr>
          <w:rFonts w:ascii="Arial" w:hAnsi="Arial" w:cs="Arial"/>
          <w:bCs/>
          <w:sz w:val="22"/>
          <w:szCs w:val="22"/>
          <w:lang w:val="en-GB"/>
        </w:rPr>
        <w:t>Applicant unknown to local umbrella organisations or other local groups</w:t>
      </w:r>
      <w:r w:rsidR="00027F48" w:rsidRPr="00E956CF">
        <w:rPr>
          <w:rFonts w:ascii="Arial" w:hAnsi="Arial" w:cs="Arial"/>
          <w:bCs/>
          <w:sz w:val="22"/>
          <w:szCs w:val="22"/>
          <w:lang w:val="en-GB"/>
        </w:rPr>
        <w:t>.</w:t>
      </w:r>
    </w:p>
    <w:p w14:paraId="5DB3173B" w14:textId="77777777" w:rsidR="0047269B" w:rsidRPr="00E956CF" w:rsidRDefault="0047269B" w:rsidP="005B6DA4">
      <w:pPr>
        <w:pStyle w:val="Pa16"/>
        <w:numPr>
          <w:ilvl w:val="0"/>
          <w:numId w:val="22"/>
        </w:numPr>
        <w:tabs>
          <w:tab w:val="clear" w:pos="720"/>
        </w:tabs>
        <w:spacing w:line="240" w:lineRule="auto"/>
        <w:ind w:left="1134" w:hanging="425"/>
        <w:jc w:val="both"/>
        <w:rPr>
          <w:rFonts w:ascii="Arial" w:hAnsi="Arial" w:cs="Arial"/>
          <w:bCs/>
          <w:sz w:val="22"/>
          <w:szCs w:val="22"/>
          <w:lang w:val="en-GB"/>
        </w:rPr>
      </w:pPr>
      <w:r w:rsidRPr="00E956CF">
        <w:rPr>
          <w:rFonts w:ascii="Arial" w:hAnsi="Arial" w:cs="Arial"/>
          <w:bCs/>
          <w:sz w:val="22"/>
          <w:szCs w:val="22"/>
          <w:lang w:val="en-GB"/>
        </w:rPr>
        <w:t>Recently established group</w:t>
      </w:r>
      <w:r w:rsidR="00027F48" w:rsidRPr="00E956CF">
        <w:rPr>
          <w:rFonts w:ascii="Arial" w:hAnsi="Arial" w:cs="Arial"/>
          <w:bCs/>
          <w:sz w:val="22"/>
          <w:szCs w:val="22"/>
          <w:lang w:val="en-GB"/>
        </w:rPr>
        <w:t>.</w:t>
      </w:r>
      <w:r w:rsidRPr="00E956CF">
        <w:rPr>
          <w:rFonts w:ascii="Arial" w:hAnsi="Arial" w:cs="Arial"/>
          <w:bCs/>
          <w:sz w:val="22"/>
          <w:szCs w:val="22"/>
          <w:lang w:val="en-GB"/>
        </w:rPr>
        <w:t xml:space="preserve"> </w:t>
      </w:r>
    </w:p>
    <w:p w14:paraId="3A8F2D3E" w14:textId="77777777" w:rsidR="0047269B" w:rsidRPr="00E956CF" w:rsidRDefault="0047269B" w:rsidP="005B6DA4">
      <w:pPr>
        <w:pStyle w:val="Pa16"/>
        <w:numPr>
          <w:ilvl w:val="0"/>
          <w:numId w:val="22"/>
        </w:numPr>
        <w:tabs>
          <w:tab w:val="clear" w:pos="720"/>
        </w:tabs>
        <w:spacing w:line="240" w:lineRule="auto"/>
        <w:ind w:left="1134" w:hanging="425"/>
        <w:jc w:val="both"/>
        <w:rPr>
          <w:rFonts w:ascii="Arial" w:hAnsi="Arial" w:cs="Arial"/>
          <w:bCs/>
          <w:sz w:val="22"/>
          <w:szCs w:val="22"/>
          <w:lang w:val="en-GB"/>
        </w:rPr>
      </w:pPr>
      <w:r w:rsidRPr="00E956CF">
        <w:rPr>
          <w:rFonts w:ascii="Arial" w:hAnsi="Arial" w:cs="Arial"/>
          <w:bCs/>
          <w:sz w:val="22"/>
          <w:szCs w:val="22"/>
          <w:lang w:val="en-GB"/>
        </w:rPr>
        <w:t>A limited number of management committee members or members who are not independent from each other</w:t>
      </w:r>
      <w:r w:rsidR="00027F48" w:rsidRPr="00E956CF">
        <w:rPr>
          <w:rFonts w:ascii="Arial" w:hAnsi="Arial" w:cs="Arial"/>
          <w:bCs/>
          <w:sz w:val="22"/>
          <w:szCs w:val="22"/>
          <w:lang w:val="en-GB"/>
        </w:rPr>
        <w:t>.</w:t>
      </w:r>
    </w:p>
    <w:p w14:paraId="21C77233" w14:textId="77777777" w:rsidR="0047269B" w:rsidRPr="00E956CF" w:rsidRDefault="0047269B" w:rsidP="005B6DA4">
      <w:pPr>
        <w:pStyle w:val="Pa16"/>
        <w:numPr>
          <w:ilvl w:val="0"/>
          <w:numId w:val="22"/>
        </w:numPr>
        <w:tabs>
          <w:tab w:val="clear" w:pos="720"/>
        </w:tabs>
        <w:spacing w:line="240" w:lineRule="auto"/>
        <w:ind w:left="1134" w:hanging="425"/>
        <w:jc w:val="both"/>
        <w:rPr>
          <w:rFonts w:ascii="Arial" w:hAnsi="Arial" w:cs="Arial"/>
          <w:bCs/>
          <w:sz w:val="22"/>
          <w:szCs w:val="22"/>
          <w:lang w:val="en-GB"/>
        </w:rPr>
      </w:pPr>
      <w:r w:rsidRPr="00E956CF">
        <w:rPr>
          <w:rFonts w:ascii="Arial" w:hAnsi="Arial" w:cs="Arial"/>
          <w:bCs/>
          <w:sz w:val="22"/>
          <w:szCs w:val="22"/>
          <w:lang w:val="en-GB"/>
        </w:rPr>
        <w:t>Limited contact details</w:t>
      </w:r>
      <w:r w:rsidR="00027F48" w:rsidRPr="00E956CF">
        <w:rPr>
          <w:rFonts w:ascii="Arial" w:hAnsi="Arial" w:cs="Arial"/>
          <w:bCs/>
          <w:sz w:val="22"/>
          <w:szCs w:val="22"/>
          <w:lang w:val="en-GB"/>
        </w:rPr>
        <w:t>.</w:t>
      </w:r>
      <w:r w:rsidRPr="00E956CF">
        <w:rPr>
          <w:rFonts w:ascii="Arial" w:hAnsi="Arial" w:cs="Arial"/>
          <w:bCs/>
          <w:sz w:val="22"/>
          <w:szCs w:val="22"/>
          <w:lang w:val="en-GB"/>
        </w:rPr>
        <w:t xml:space="preserve"> </w:t>
      </w:r>
    </w:p>
    <w:p w14:paraId="7B74DDB9" w14:textId="6C48398F" w:rsidR="0047269B" w:rsidRPr="00E956CF" w:rsidRDefault="0047269B" w:rsidP="005B6DA4">
      <w:pPr>
        <w:pStyle w:val="Pa16"/>
        <w:numPr>
          <w:ilvl w:val="0"/>
          <w:numId w:val="22"/>
        </w:numPr>
        <w:tabs>
          <w:tab w:val="clear" w:pos="720"/>
        </w:tabs>
        <w:spacing w:line="240" w:lineRule="auto"/>
        <w:ind w:left="1134" w:hanging="425"/>
        <w:jc w:val="both"/>
        <w:rPr>
          <w:rFonts w:ascii="Arial" w:hAnsi="Arial" w:cs="Arial"/>
          <w:bCs/>
          <w:sz w:val="22"/>
          <w:szCs w:val="22"/>
          <w:lang w:val="en-GB"/>
        </w:rPr>
      </w:pPr>
      <w:r w:rsidRPr="00E956CF">
        <w:rPr>
          <w:rFonts w:ascii="Arial" w:hAnsi="Arial" w:cs="Arial"/>
          <w:bCs/>
          <w:sz w:val="22"/>
          <w:szCs w:val="22"/>
          <w:lang w:val="en-GB"/>
        </w:rPr>
        <w:t xml:space="preserve">Discrepancies </w:t>
      </w:r>
      <w:r w:rsidR="008E4D43">
        <w:rPr>
          <w:rFonts w:ascii="Arial" w:hAnsi="Arial" w:cs="Arial"/>
          <w:bCs/>
          <w:sz w:val="22"/>
          <w:szCs w:val="22"/>
          <w:lang w:val="en-GB"/>
        </w:rPr>
        <w:t xml:space="preserve">e.g. </w:t>
      </w:r>
      <w:r w:rsidRPr="00E956CF">
        <w:rPr>
          <w:rFonts w:ascii="Arial" w:hAnsi="Arial" w:cs="Arial"/>
          <w:bCs/>
          <w:sz w:val="22"/>
          <w:szCs w:val="22"/>
          <w:lang w:val="en-GB"/>
        </w:rPr>
        <w:t>between information provided on the application form and that in the audited accounts or on the charity regulator’s website</w:t>
      </w:r>
      <w:r w:rsidR="00027F48" w:rsidRPr="00E956CF">
        <w:rPr>
          <w:rFonts w:ascii="Arial" w:hAnsi="Arial" w:cs="Arial"/>
          <w:bCs/>
          <w:sz w:val="22"/>
          <w:szCs w:val="22"/>
          <w:lang w:val="en-GB"/>
        </w:rPr>
        <w:t>.</w:t>
      </w:r>
    </w:p>
    <w:p w14:paraId="4D6B022F" w14:textId="77777777" w:rsidR="0047269B" w:rsidRDefault="0047269B" w:rsidP="005B6DA4">
      <w:pPr>
        <w:numPr>
          <w:ilvl w:val="0"/>
          <w:numId w:val="22"/>
        </w:numPr>
        <w:tabs>
          <w:tab w:val="clear" w:pos="720"/>
        </w:tabs>
        <w:spacing w:after="0" w:line="240" w:lineRule="auto"/>
        <w:ind w:left="1134" w:hanging="425"/>
        <w:jc w:val="both"/>
        <w:rPr>
          <w:rFonts w:ascii="Arial" w:hAnsi="Arial" w:cs="Arial"/>
          <w:bCs/>
        </w:rPr>
      </w:pPr>
      <w:r w:rsidRPr="00E956CF">
        <w:rPr>
          <w:rFonts w:ascii="Arial" w:hAnsi="Arial" w:cs="Arial"/>
          <w:bCs/>
        </w:rPr>
        <w:t>The applicant is attempting to obscure or hide financial or other details</w:t>
      </w:r>
      <w:r w:rsidR="00027F48" w:rsidRPr="00E956CF">
        <w:rPr>
          <w:rFonts w:ascii="Arial" w:hAnsi="Arial" w:cs="Arial"/>
          <w:bCs/>
        </w:rPr>
        <w:t>.</w:t>
      </w:r>
      <w:r w:rsidRPr="00E956CF">
        <w:rPr>
          <w:rFonts w:ascii="Arial" w:hAnsi="Arial" w:cs="Arial"/>
          <w:bCs/>
        </w:rPr>
        <w:t xml:space="preserve"> </w:t>
      </w:r>
    </w:p>
    <w:p w14:paraId="3AEC4137" w14:textId="3394E3D3" w:rsidR="002938B5" w:rsidRDefault="002938B5" w:rsidP="005B6DA4">
      <w:pPr>
        <w:numPr>
          <w:ilvl w:val="0"/>
          <w:numId w:val="22"/>
        </w:numPr>
        <w:tabs>
          <w:tab w:val="clear" w:pos="720"/>
        </w:tabs>
        <w:spacing w:after="0" w:line="240" w:lineRule="auto"/>
        <w:ind w:left="1134" w:hanging="425"/>
        <w:jc w:val="both"/>
        <w:rPr>
          <w:rFonts w:ascii="Arial" w:hAnsi="Arial" w:cs="Arial"/>
          <w:bCs/>
        </w:rPr>
      </w:pPr>
      <w:r>
        <w:rPr>
          <w:rFonts w:ascii="Arial" w:hAnsi="Arial" w:cs="Arial"/>
          <w:bCs/>
        </w:rPr>
        <w:t>The applicant’s financial viability.</w:t>
      </w:r>
    </w:p>
    <w:p w14:paraId="4D2C8667" w14:textId="203B4174" w:rsidR="00381484" w:rsidRPr="00E956CF" w:rsidRDefault="00381484" w:rsidP="005B6DA4">
      <w:pPr>
        <w:numPr>
          <w:ilvl w:val="0"/>
          <w:numId w:val="22"/>
        </w:numPr>
        <w:tabs>
          <w:tab w:val="clear" w:pos="720"/>
        </w:tabs>
        <w:spacing w:after="0" w:line="240" w:lineRule="auto"/>
        <w:ind w:left="1134" w:hanging="425"/>
        <w:jc w:val="both"/>
        <w:rPr>
          <w:rFonts w:ascii="Arial" w:hAnsi="Arial" w:cs="Arial"/>
          <w:bCs/>
        </w:rPr>
      </w:pPr>
      <w:r>
        <w:rPr>
          <w:rFonts w:ascii="Arial" w:hAnsi="Arial" w:cs="Arial"/>
          <w:bCs/>
        </w:rPr>
        <w:t>Incorrect</w:t>
      </w:r>
      <w:r w:rsidR="000356BF">
        <w:rPr>
          <w:rFonts w:ascii="Arial" w:hAnsi="Arial" w:cs="Arial"/>
          <w:bCs/>
        </w:rPr>
        <w:t>,</w:t>
      </w:r>
      <w:r w:rsidR="00483422">
        <w:rPr>
          <w:rFonts w:ascii="Arial" w:hAnsi="Arial" w:cs="Arial"/>
          <w:bCs/>
        </w:rPr>
        <w:t xml:space="preserve"> </w:t>
      </w:r>
      <w:r w:rsidR="000356BF">
        <w:rPr>
          <w:rFonts w:ascii="Arial" w:hAnsi="Arial" w:cs="Arial"/>
          <w:bCs/>
        </w:rPr>
        <w:t xml:space="preserve">unofficially </w:t>
      </w:r>
      <w:r w:rsidR="00483422">
        <w:rPr>
          <w:rFonts w:ascii="Arial" w:hAnsi="Arial" w:cs="Arial"/>
          <w:bCs/>
        </w:rPr>
        <w:t>amended</w:t>
      </w:r>
      <w:r>
        <w:rPr>
          <w:rFonts w:ascii="Arial" w:hAnsi="Arial" w:cs="Arial"/>
          <w:bCs/>
        </w:rPr>
        <w:t xml:space="preserve"> or missing supporting document</w:t>
      </w:r>
      <w:r w:rsidR="00803E2A">
        <w:rPr>
          <w:rFonts w:ascii="Arial" w:hAnsi="Arial" w:cs="Arial"/>
          <w:bCs/>
        </w:rPr>
        <w:t>s</w:t>
      </w:r>
      <w:r>
        <w:rPr>
          <w:rFonts w:ascii="Arial" w:hAnsi="Arial" w:cs="Arial"/>
          <w:bCs/>
        </w:rPr>
        <w:t>.</w:t>
      </w:r>
    </w:p>
    <w:p w14:paraId="2BB965A5" w14:textId="77777777" w:rsidR="00BB3DE5" w:rsidRPr="00E956CF" w:rsidRDefault="00BB3DE5" w:rsidP="00FC67F4">
      <w:pPr>
        <w:spacing w:after="0" w:line="240" w:lineRule="auto"/>
        <w:jc w:val="both"/>
        <w:rPr>
          <w:rFonts w:ascii="Arial" w:hAnsi="Arial" w:cs="Arial"/>
          <w:bCs/>
        </w:rPr>
      </w:pPr>
    </w:p>
    <w:p w14:paraId="1D3FA835" w14:textId="3014DEF0" w:rsidR="0047269B" w:rsidRPr="00E956CF" w:rsidRDefault="0047269B" w:rsidP="005B6DA4">
      <w:pPr>
        <w:spacing w:after="0" w:line="240" w:lineRule="auto"/>
        <w:ind w:left="709"/>
        <w:jc w:val="both"/>
        <w:rPr>
          <w:rFonts w:ascii="Arial" w:hAnsi="Arial" w:cs="Arial"/>
          <w:bCs/>
        </w:rPr>
      </w:pPr>
      <w:r w:rsidRPr="00E956CF">
        <w:rPr>
          <w:rFonts w:ascii="Arial" w:hAnsi="Arial" w:cs="Arial"/>
          <w:bCs/>
        </w:rPr>
        <w:t>There is unlikely to be any clear evidence that an organisation is fraudulently applying for funds and so WCF values the importance of following up inconsistent information when assessing funding applications. This should lead the assessor to carry out more rigorous investigation of a particular applicant.</w:t>
      </w:r>
    </w:p>
    <w:p w14:paraId="18BC35BD" w14:textId="77777777" w:rsidR="00BB3DE5" w:rsidRPr="00E956CF" w:rsidRDefault="00BB3DE5" w:rsidP="005B6DA4">
      <w:pPr>
        <w:spacing w:after="0" w:line="240" w:lineRule="auto"/>
        <w:ind w:left="709"/>
        <w:jc w:val="both"/>
        <w:rPr>
          <w:rFonts w:ascii="Arial" w:hAnsi="Arial" w:cs="Arial"/>
          <w:bCs/>
        </w:rPr>
      </w:pPr>
    </w:p>
    <w:p w14:paraId="2E24B8A5" w14:textId="77777777" w:rsidR="0047269B" w:rsidRPr="00E956CF" w:rsidRDefault="0047269B" w:rsidP="005B6DA4">
      <w:pPr>
        <w:spacing w:after="0" w:line="240" w:lineRule="auto"/>
        <w:ind w:left="709"/>
        <w:jc w:val="both"/>
        <w:rPr>
          <w:rFonts w:ascii="Arial" w:hAnsi="Arial" w:cs="Arial"/>
          <w:bCs/>
        </w:rPr>
      </w:pPr>
      <w:r w:rsidRPr="00E956CF">
        <w:rPr>
          <w:rFonts w:ascii="Arial" w:hAnsi="Arial" w:cs="Arial"/>
          <w:bCs/>
        </w:rPr>
        <w:t xml:space="preserve">Identifying organisations as ‘high risk’ does not mean an application is automatically rejected. WCF can and will implement different assessment and monitoring processes in such instances. For example, </w:t>
      </w:r>
      <w:r w:rsidR="00027F48" w:rsidRPr="00E956CF">
        <w:rPr>
          <w:rFonts w:ascii="Arial" w:hAnsi="Arial" w:cs="Arial"/>
          <w:bCs/>
        </w:rPr>
        <w:t>it</w:t>
      </w:r>
      <w:r w:rsidRPr="00E956CF">
        <w:rPr>
          <w:rFonts w:ascii="Arial" w:hAnsi="Arial" w:cs="Arial"/>
          <w:bCs/>
        </w:rPr>
        <w:t xml:space="preserve"> may request further information or implement a staged grant payment and monitoring system.  </w:t>
      </w:r>
    </w:p>
    <w:p w14:paraId="51CC5F0B" w14:textId="77777777" w:rsidR="001C0C1F" w:rsidRPr="00E956CF" w:rsidRDefault="001C0C1F" w:rsidP="005B6DA4">
      <w:pPr>
        <w:spacing w:after="0" w:line="240" w:lineRule="auto"/>
        <w:ind w:left="709"/>
        <w:jc w:val="both"/>
        <w:rPr>
          <w:rFonts w:ascii="Arial" w:hAnsi="Arial" w:cs="Arial"/>
          <w:bCs/>
        </w:rPr>
      </w:pPr>
    </w:p>
    <w:p w14:paraId="2866FF51" w14:textId="0F79995B" w:rsidR="0047269B" w:rsidRPr="00E956CF" w:rsidRDefault="0047269B" w:rsidP="005B6DA4">
      <w:pPr>
        <w:spacing w:after="0" w:line="240" w:lineRule="auto"/>
        <w:ind w:left="709"/>
        <w:jc w:val="both"/>
        <w:rPr>
          <w:rFonts w:ascii="Arial" w:hAnsi="Arial" w:cs="Arial"/>
          <w:bCs/>
        </w:rPr>
      </w:pPr>
      <w:r w:rsidRPr="00E956CF">
        <w:rPr>
          <w:rFonts w:ascii="Arial" w:hAnsi="Arial" w:cs="Arial"/>
          <w:bCs/>
        </w:rPr>
        <w:t xml:space="preserve">The return of monitoring and evaluation forms is vital as they provide the necessary feedback on how a grant was spent and the outcomes achieved. As part of the monitoring and evaluation </w:t>
      </w:r>
      <w:r w:rsidRPr="00E956CF">
        <w:rPr>
          <w:rFonts w:ascii="Arial" w:hAnsi="Arial" w:cs="Arial"/>
          <w:bCs/>
        </w:rPr>
        <w:lastRenderedPageBreak/>
        <w:t xml:space="preserve">WCF requests evidence of expenditure and </w:t>
      </w:r>
      <w:r w:rsidR="00D734CD">
        <w:rPr>
          <w:rFonts w:ascii="Arial" w:hAnsi="Arial" w:cs="Arial"/>
          <w:bCs/>
        </w:rPr>
        <w:t xml:space="preserve">may request </w:t>
      </w:r>
      <w:r w:rsidRPr="00E956CF">
        <w:rPr>
          <w:rFonts w:ascii="Arial" w:hAnsi="Arial" w:cs="Arial"/>
          <w:bCs/>
        </w:rPr>
        <w:t xml:space="preserve">audited or independently examined accounts. </w:t>
      </w:r>
    </w:p>
    <w:p w14:paraId="125D837F" w14:textId="77777777" w:rsidR="001C0C1F" w:rsidRPr="00E956CF" w:rsidRDefault="001C0C1F" w:rsidP="005B6DA4">
      <w:pPr>
        <w:spacing w:after="0" w:line="240" w:lineRule="auto"/>
        <w:ind w:left="709"/>
        <w:jc w:val="both"/>
        <w:rPr>
          <w:rFonts w:ascii="Arial" w:hAnsi="Arial" w:cs="Arial"/>
          <w:bCs/>
        </w:rPr>
      </w:pPr>
    </w:p>
    <w:p w14:paraId="288A540A" w14:textId="77777777" w:rsidR="0047269B" w:rsidRPr="00E956CF" w:rsidRDefault="0047269B" w:rsidP="005B6DA4">
      <w:pPr>
        <w:pStyle w:val="BodyText"/>
        <w:ind w:left="709"/>
        <w:jc w:val="both"/>
        <w:rPr>
          <w:rFonts w:ascii="Arial" w:hAnsi="Arial" w:cs="Arial"/>
          <w:b w:val="0"/>
          <w:sz w:val="22"/>
          <w:szCs w:val="22"/>
        </w:rPr>
      </w:pPr>
      <w:r w:rsidRPr="00E956CF">
        <w:rPr>
          <w:rFonts w:ascii="Arial" w:hAnsi="Arial" w:cs="Arial"/>
          <w:b w:val="0"/>
          <w:sz w:val="22"/>
          <w:szCs w:val="22"/>
        </w:rPr>
        <w:t>In the event WCF considers that a grant has been used fraudulently, WCF will seek to recover the full grant and any associated costs. We will inform the relevant regulatory authorities who may include the Police and legal action will be considered.</w:t>
      </w:r>
    </w:p>
    <w:p w14:paraId="5DC6C040" w14:textId="77777777" w:rsidR="001C0C1F" w:rsidRPr="00E956CF" w:rsidRDefault="001C0C1F" w:rsidP="00FC67F4">
      <w:pPr>
        <w:pStyle w:val="BodyText"/>
        <w:jc w:val="both"/>
        <w:rPr>
          <w:rFonts w:ascii="Arial" w:hAnsi="Arial" w:cs="Arial"/>
          <w:b w:val="0"/>
          <w:sz w:val="22"/>
          <w:szCs w:val="22"/>
        </w:rPr>
      </w:pPr>
    </w:p>
    <w:p w14:paraId="2CCA2F11" w14:textId="67DDC0FF" w:rsidR="0047269B" w:rsidRPr="00E956CF" w:rsidRDefault="0047269B" w:rsidP="00742584">
      <w:pPr>
        <w:pStyle w:val="Heading2"/>
        <w:ind w:left="709" w:hanging="709"/>
        <w:jc w:val="both"/>
        <w:rPr>
          <w:rFonts w:ascii="Arial" w:hAnsi="Arial" w:cs="Arial"/>
          <w:b w:val="0"/>
          <w:sz w:val="22"/>
          <w:szCs w:val="22"/>
        </w:rPr>
      </w:pPr>
      <w:bookmarkStart w:id="17" w:name="_Toc334105224"/>
      <w:r w:rsidRPr="00E956CF">
        <w:rPr>
          <w:rFonts w:ascii="Arial" w:hAnsi="Arial" w:cs="Arial"/>
          <w:sz w:val="22"/>
          <w:szCs w:val="22"/>
        </w:rPr>
        <w:t>3.</w:t>
      </w:r>
      <w:r w:rsidR="00027F48" w:rsidRPr="00E956CF">
        <w:rPr>
          <w:rFonts w:ascii="Arial" w:hAnsi="Arial" w:cs="Arial"/>
          <w:sz w:val="22"/>
          <w:szCs w:val="22"/>
        </w:rPr>
        <w:t>9</w:t>
      </w:r>
      <w:r w:rsidRPr="00E956CF">
        <w:rPr>
          <w:rFonts w:ascii="Arial" w:hAnsi="Arial" w:cs="Arial"/>
          <w:sz w:val="22"/>
          <w:szCs w:val="22"/>
        </w:rPr>
        <w:tab/>
        <w:t>Application Forms</w:t>
      </w:r>
      <w:bookmarkEnd w:id="17"/>
      <w:r w:rsidR="00027F48" w:rsidRPr="00E956CF">
        <w:rPr>
          <w:rFonts w:ascii="Arial" w:hAnsi="Arial" w:cs="Arial"/>
          <w:sz w:val="22"/>
          <w:szCs w:val="22"/>
        </w:rPr>
        <w:t>:</w:t>
      </w:r>
      <w:r w:rsidR="0073176A" w:rsidRPr="00E956CF">
        <w:rPr>
          <w:rFonts w:ascii="Arial" w:hAnsi="Arial" w:cs="Arial"/>
          <w:sz w:val="22"/>
          <w:szCs w:val="22"/>
        </w:rPr>
        <w:t xml:space="preserve"> </w:t>
      </w:r>
      <w:r w:rsidRPr="00E956CF">
        <w:rPr>
          <w:rFonts w:ascii="Arial" w:hAnsi="Arial" w:cs="Arial"/>
          <w:b w:val="0"/>
          <w:sz w:val="22"/>
          <w:szCs w:val="22"/>
        </w:rPr>
        <w:t xml:space="preserve">The application form is designed to gain essential information about the organisation and its eligibility for funding. It requires information regarding the structure of the organisation, the request for funding, how the money will be used, and how a grant will benefit the local community. </w:t>
      </w:r>
      <w:r w:rsidR="004F48DF">
        <w:rPr>
          <w:rFonts w:ascii="Arial" w:hAnsi="Arial" w:cs="Arial"/>
          <w:b w:val="0"/>
          <w:sz w:val="22"/>
          <w:szCs w:val="22"/>
        </w:rPr>
        <w:t>Information provided by an applicant is covered by the key principles of GDPR</w:t>
      </w:r>
      <w:r w:rsidR="00B45BD7">
        <w:rPr>
          <w:rFonts w:ascii="Arial" w:hAnsi="Arial" w:cs="Arial"/>
          <w:b w:val="0"/>
          <w:sz w:val="22"/>
          <w:szCs w:val="22"/>
        </w:rPr>
        <w:t xml:space="preserve"> and in accordance with WCF’s Data Protection Policy.</w:t>
      </w:r>
      <w:r w:rsidR="004F7981">
        <w:rPr>
          <w:rFonts w:ascii="Arial" w:hAnsi="Arial" w:cs="Arial"/>
          <w:b w:val="0"/>
          <w:sz w:val="22"/>
          <w:szCs w:val="22"/>
        </w:rPr>
        <w:t xml:space="preserve"> See </w:t>
      </w:r>
      <w:hyperlink r:id="rId16" w:history="1">
        <w:r w:rsidR="00691E97" w:rsidRPr="00AA207D">
          <w:rPr>
            <w:rStyle w:val="Hyperlink"/>
            <w:rFonts w:ascii="Arial" w:hAnsi="Arial" w:cs="Arial"/>
            <w:b w:val="0"/>
            <w:sz w:val="22"/>
            <w:szCs w:val="22"/>
          </w:rPr>
          <w:t>https://www.worcscf.org.uk/about-us/our-policies/</w:t>
        </w:r>
      </w:hyperlink>
      <w:r w:rsidR="00691E97">
        <w:rPr>
          <w:rFonts w:ascii="Arial" w:hAnsi="Arial" w:cs="Arial"/>
          <w:b w:val="0"/>
          <w:sz w:val="22"/>
          <w:szCs w:val="22"/>
        </w:rPr>
        <w:t xml:space="preserve">. </w:t>
      </w:r>
    </w:p>
    <w:p w14:paraId="637C7484" w14:textId="77777777" w:rsidR="00027F48" w:rsidRPr="00E956CF" w:rsidRDefault="00027F48" w:rsidP="00FC67F4">
      <w:pPr>
        <w:spacing w:after="0" w:line="240" w:lineRule="auto"/>
        <w:jc w:val="both"/>
        <w:rPr>
          <w:rFonts w:ascii="Arial" w:hAnsi="Arial" w:cs="Arial"/>
        </w:rPr>
      </w:pPr>
    </w:p>
    <w:p w14:paraId="0D151B45" w14:textId="51472BB0" w:rsidR="00D25C20" w:rsidRDefault="0047269B" w:rsidP="00B45BD7">
      <w:pPr>
        <w:pStyle w:val="BodyText"/>
        <w:ind w:left="709" w:hanging="709"/>
        <w:jc w:val="both"/>
        <w:rPr>
          <w:rFonts w:ascii="Arial" w:hAnsi="Arial" w:cs="Arial"/>
          <w:b w:val="0"/>
          <w:sz w:val="22"/>
          <w:szCs w:val="22"/>
        </w:rPr>
      </w:pPr>
      <w:bookmarkStart w:id="18" w:name="_Toc334105225"/>
      <w:r w:rsidRPr="00E956CF">
        <w:rPr>
          <w:rFonts w:ascii="Arial" w:hAnsi="Arial" w:cs="Arial"/>
          <w:sz w:val="22"/>
          <w:szCs w:val="22"/>
        </w:rPr>
        <w:t>3.</w:t>
      </w:r>
      <w:r w:rsidR="00027F48" w:rsidRPr="00E956CF">
        <w:rPr>
          <w:rFonts w:ascii="Arial" w:hAnsi="Arial" w:cs="Arial"/>
          <w:sz w:val="22"/>
          <w:szCs w:val="22"/>
        </w:rPr>
        <w:t>10</w:t>
      </w:r>
      <w:r w:rsidRPr="00E956CF">
        <w:rPr>
          <w:rFonts w:ascii="Arial" w:hAnsi="Arial" w:cs="Arial"/>
          <w:sz w:val="22"/>
          <w:szCs w:val="22"/>
        </w:rPr>
        <w:tab/>
      </w:r>
      <w:bookmarkEnd w:id="18"/>
      <w:r w:rsidR="00FE2902">
        <w:rPr>
          <w:rFonts w:ascii="Arial" w:hAnsi="Arial" w:cs="Arial"/>
          <w:sz w:val="22"/>
          <w:szCs w:val="22"/>
        </w:rPr>
        <w:t>Application Journey:</w:t>
      </w:r>
      <w:r w:rsidR="00AB038D">
        <w:rPr>
          <w:rFonts w:ascii="Arial" w:hAnsi="Arial" w:cs="Arial"/>
          <w:sz w:val="22"/>
          <w:szCs w:val="22"/>
        </w:rPr>
        <w:t xml:space="preserve"> </w:t>
      </w:r>
      <w:r w:rsidRPr="00E956CF">
        <w:rPr>
          <w:rFonts w:ascii="Arial" w:hAnsi="Arial" w:cs="Arial"/>
          <w:b w:val="0"/>
          <w:sz w:val="22"/>
          <w:szCs w:val="22"/>
        </w:rPr>
        <w:t xml:space="preserve">Applications </w:t>
      </w:r>
      <w:r w:rsidR="00D25C20">
        <w:rPr>
          <w:rFonts w:ascii="Arial" w:hAnsi="Arial" w:cs="Arial"/>
          <w:b w:val="0"/>
          <w:sz w:val="22"/>
          <w:szCs w:val="22"/>
        </w:rPr>
        <w:t xml:space="preserve">and all required documents </w:t>
      </w:r>
      <w:r w:rsidRPr="00E956CF">
        <w:rPr>
          <w:rFonts w:ascii="Arial" w:hAnsi="Arial" w:cs="Arial"/>
          <w:b w:val="0"/>
          <w:sz w:val="22"/>
          <w:szCs w:val="22"/>
        </w:rPr>
        <w:t>are received</w:t>
      </w:r>
      <w:r w:rsidR="00D25C20">
        <w:rPr>
          <w:rFonts w:ascii="Arial" w:hAnsi="Arial" w:cs="Arial"/>
          <w:b w:val="0"/>
          <w:sz w:val="22"/>
          <w:szCs w:val="22"/>
        </w:rPr>
        <w:t xml:space="preserve"> via WCF’s website application portal within a stated time period.</w:t>
      </w:r>
      <w:r w:rsidRPr="00E956CF">
        <w:rPr>
          <w:rFonts w:ascii="Arial" w:hAnsi="Arial" w:cs="Arial"/>
          <w:b w:val="0"/>
          <w:sz w:val="22"/>
          <w:szCs w:val="22"/>
        </w:rPr>
        <w:t xml:space="preserve"> </w:t>
      </w:r>
    </w:p>
    <w:p w14:paraId="2E8FEC83" w14:textId="1993A4BB" w:rsidR="0047269B" w:rsidRPr="00E956CF" w:rsidRDefault="00D25C20" w:rsidP="00742584">
      <w:pPr>
        <w:pStyle w:val="BodyText"/>
        <w:numPr>
          <w:ilvl w:val="1"/>
          <w:numId w:val="23"/>
        </w:numPr>
        <w:ind w:left="1134" w:hanging="425"/>
        <w:jc w:val="both"/>
        <w:rPr>
          <w:rFonts w:ascii="Arial" w:hAnsi="Arial" w:cs="Arial"/>
          <w:b w:val="0"/>
          <w:sz w:val="22"/>
          <w:szCs w:val="22"/>
        </w:rPr>
      </w:pPr>
      <w:r>
        <w:rPr>
          <w:rFonts w:ascii="Arial" w:hAnsi="Arial" w:cs="Arial"/>
          <w:b w:val="0"/>
          <w:sz w:val="22"/>
          <w:szCs w:val="22"/>
        </w:rPr>
        <w:t>Applications are</w:t>
      </w:r>
      <w:r w:rsidR="00C6197A">
        <w:rPr>
          <w:rFonts w:ascii="Arial" w:hAnsi="Arial" w:cs="Arial"/>
          <w:b w:val="0"/>
          <w:sz w:val="22"/>
          <w:szCs w:val="22"/>
        </w:rPr>
        <w:t xml:space="preserve"> </w:t>
      </w:r>
      <w:r w:rsidR="0047269B" w:rsidRPr="00E956CF">
        <w:rPr>
          <w:rFonts w:ascii="Arial" w:hAnsi="Arial" w:cs="Arial"/>
          <w:b w:val="0"/>
          <w:sz w:val="22"/>
          <w:szCs w:val="22"/>
        </w:rPr>
        <w:t xml:space="preserve">assessed </w:t>
      </w:r>
      <w:r w:rsidR="00F8272B">
        <w:rPr>
          <w:rFonts w:ascii="Arial" w:hAnsi="Arial" w:cs="Arial"/>
          <w:b w:val="0"/>
          <w:sz w:val="22"/>
          <w:szCs w:val="22"/>
        </w:rPr>
        <w:t xml:space="preserve">and due diligence conducted </w:t>
      </w:r>
      <w:r w:rsidR="0047269B" w:rsidRPr="00E956CF">
        <w:rPr>
          <w:rFonts w:ascii="Arial" w:hAnsi="Arial" w:cs="Arial"/>
          <w:b w:val="0"/>
          <w:sz w:val="22"/>
          <w:szCs w:val="22"/>
        </w:rPr>
        <w:t>in accordance with the procedures defined in this document</w:t>
      </w:r>
      <w:r w:rsidR="00F8272B">
        <w:rPr>
          <w:rFonts w:ascii="Arial" w:hAnsi="Arial" w:cs="Arial"/>
          <w:b w:val="0"/>
          <w:sz w:val="22"/>
          <w:szCs w:val="22"/>
        </w:rPr>
        <w:t>,</w:t>
      </w:r>
      <w:r w:rsidR="0047269B" w:rsidRPr="00E956CF">
        <w:rPr>
          <w:rFonts w:ascii="Arial" w:hAnsi="Arial" w:cs="Arial"/>
          <w:b w:val="0"/>
          <w:sz w:val="22"/>
          <w:szCs w:val="22"/>
        </w:rPr>
        <w:t xml:space="preserve"> those specified by the funder</w:t>
      </w:r>
      <w:r w:rsidR="00F8272B">
        <w:rPr>
          <w:rFonts w:ascii="Arial" w:hAnsi="Arial" w:cs="Arial"/>
          <w:b w:val="0"/>
          <w:sz w:val="22"/>
          <w:szCs w:val="22"/>
        </w:rPr>
        <w:t>/s and/or programme guidelines</w:t>
      </w:r>
      <w:r w:rsidR="0047269B" w:rsidRPr="00E956CF">
        <w:rPr>
          <w:rFonts w:ascii="Arial" w:hAnsi="Arial" w:cs="Arial"/>
          <w:b w:val="0"/>
          <w:sz w:val="22"/>
          <w:szCs w:val="22"/>
        </w:rPr>
        <w:t>.</w:t>
      </w:r>
    </w:p>
    <w:p w14:paraId="62713CD2" w14:textId="77777777" w:rsidR="0047269B" w:rsidRPr="00E956CF" w:rsidRDefault="0047269B" w:rsidP="00742584">
      <w:pPr>
        <w:pStyle w:val="BodyText"/>
        <w:numPr>
          <w:ilvl w:val="1"/>
          <w:numId w:val="23"/>
        </w:numPr>
        <w:ind w:left="1134" w:hanging="425"/>
        <w:jc w:val="both"/>
        <w:rPr>
          <w:rFonts w:ascii="Arial" w:hAnsi="Arial" w:cs="Arial"/>
          <w:b w:val="0"/>
          <w:sz w:val="22"/>
          <w:szCs w:val="22"/>
        </w:rPr>
      </w:pPr>
      <w:r w:rsidRPr="00E956CF">
        <w:rPr>
          <w:rFonts w:ascii="Arial" w:hAnsi="Arial" w:cs="Arial"/>
          <w:b w:val="0"/>
          <w:sz w:val="22"/>
          <w:szCs w:val="22"/>
        </w:rPr>
        <w:t>Reports are produced setting out details of all eligible applications and recommendations in line with the funds available at that grants round.</w:t>
      </w:r>
    </w:p>
    <w:p w14:paraId="2D373F53" w14:textId="77777777" w:rsidR="0047269B" w:rsidRPr="00E956CF" w:rsidRDefault="0047269B" w:rsidP="00742584">
      <w:pPr>
        <w:pStyle w:val="BodyText"/>
        <w:numPr>
          <w:ilvl w:val="1"/>
          <w:numId w:val="23"/>
        </w:numPr>
        <w:ind w:left="1134" w:hanging="425"/>
        <w:jc w:val="both"/>
        <w:rPr>
          <w:rFonts w:ascii="Arial" w:hAnsi="Arial" w:cs="Arial"/>
          <w:b w:val="0"/>
          <w:sz w:val="22"/>
          <w:szCs w:val="22"/>
        </w:rPr>
      </w:pPr>
      <w:r w:rsidRPr="00E956CF">
        <w:rPr>
          <w:rFonts w:ascii="Arial" w:hAnsi="Arial" w:cs="Arial"/>
          <w:b w:val="0"/>
          <w:sz w:val="22"/>
          <w:szCs w:val="22"/>
        </w:rPr>
        <w:t xml:space="preserve">Reports summarising recommended applications are sent to the Grants Panel and/or donors at least a week before meeting. </w:t>
      </w:r>
    </w:p>
    <w:p w14:paraId="7E4613E1" w14:textId="77777777" w:rsidR="003822A2" w:rsidRPr="00E956CF" w:rsidRDefault="003822A2" w:rsidP="003822A2">
      <w:pPr>
        <w:pStyle w:val="BodyText"/>
        <w:numPr>
          <w:ilvl w:val="1"/>
          <w:numId w:val="23"/>
        </w:numPr>
        <w:ind w:left="1134" w:hanging="425"/>
        <w:jc w:val="both"/>
        <w:rPr>
          <w:rFonts w:ascii="Arial" w:hAnsi="Arial" w:cs="Arial"/>
          <w:b w:val="0"/>
          <w:sz w:val="22"/>
          <w:szCs w:val="22"/>
        </w:rPr>
      </w:pPr>
      <w:r w:rsidRPr="00E956CF">
        <w:rPr>
          <w:rFonts w:ascii="Arial" w:hAnsi="Arial" w:cs="Arial"/>
          <w:b w:val="0"/>
          <w:sz w:val="22"/>
          <w:szCs w:val="22"/>
        </w:rPr>
        <w:t>The assessor may request further information from the applicant either before the Grants Panel meets or at the request of the Grants Panel.</w:t>
      </w:r>
    </w:p>
    <w:p w14:paraId="7AD1CF58" w14:textId="77777777" w:rsidR="0047269B" w:rsidRPr="00E956CF" w:rsidRDefault="0047269B" w:rsidP="00742584">
      <w:pPr>
        <w:pStyle w:val="BodyText"/>
        <w:numPr>
          <w:ilvl w:val="1"/>
          <w:numId w:val="23"/>
        </w:numPr>
        <w:ind w:left="1134" w:hanging="425"/>
        <w:jc w:val="both"/>
        <w:rPr>
          <w:rFonts w:ascii="Arial" w:hAnsi="Arial" w:cs="Arial"/>
          <w:b w:val="0"/>
          <w:sz w:val="22"/>
          <w:szCs w:val="22"/>
        </w:rPr>
      </w:pPr>
      <w:r w:rsidRPr="00E956CF">
        <w:rPr>
          <w:rFonts w:ascii="Arial" w:hAnsi="Arial" w:cs="Arial"/>
          <w:b w:val="0"/>
          <w:sz w:val="22"/>
          <w:szCs w:val="22"/>
        </w:rPr>
        <w:t>Minutes confirming the decision of the Grants Panel are reported to the full Board and must be filed for audit purposes.</w:t>
      </w:r>
    </w:p>
    <w:p w14:paraId="1C67DF2F" w14:textId="77777777" w:rsidR="0047269B" w:rsidRDefault="0047269B" w:rsidP="00742584">
      <w:pPr>
        <w:pStyle w:val="BodyText"/>
        <w:numPr>
          <w:ilvl w:val="1"/>
          <w:numId w:val="23"/>
        </w:numPr>
        <w:ind w:left="1134" w:hanging="425"/>
        <w:jc w:val="both"/>
        <w:rPr>
          <w:rFonts w:ascii="Arial" w:hAnsi="Arial" w:cs="Arial"/>
          <w:b w:val="0"/>
          <w:sz w:val="22"/>
          <w:szCs w:val="22"/>
        </w:rPr>
      </w:pPr>
      <w:r w:rsidRPr="00E956CF">
        <w:rPr>
          <w:rFonts w:ascii="Arial" w:hAnsi="Arial" w:cs="Arial"/>
          <w:b w:val="0"/>
          <w:sz w:val="22"/>
          <w:szCs w:val="22"/>
        </w:rPr>
        <w:t>The WCF assessor must ensure all applicants are notified of the outcome of their application.</w:t>
      </w:r>
    </w:p>
    <w:p w14:paraId="294E54E7" w14:textId="58E960BA" w:rsidR="00365072" w:rsidRDefault="00365072" w:rsidP="00742584">
      <w:pPr>
        <w:pStyle w:val="BodyText"/>
        <w:numPr>
          <w:ilvl w:val="1"/>
          <w:numId w:val="23"/>
        </w:numPr>
        <w:ind w:left="1134" w:hanging="425"/>
        <w:jc w:val="both"/>
        <w:rPr>
          <w:rFonts w:ascii="Arial" w:hAnsi="Arial" w:cs="Arial"/>
          <w:b w:val="0"/>
          <w:sz w:val="22"/>
          <w:szCs w:val="22"/>
        </w:rPr>
      </w:pPr>
      <w:r>
        <w:rPr>
          <w:rFonts w:ascii="Arial" w:hAnsi="Arial" w:cs="Arial"/>
          <w:b w:val="0"/>
          <w:sz w:val="22"/>
          <w:szCs w:val="22"/>
        </w:rPr>
        <w:t>Successful grantees are sent a letter of award and grant pack including terms and conditions of their grant.</w:t>
      </w:r>
    </w:p>
    <w:p w14:paraId="52C871DB" w14:textId="1F6F59BD" w:rsidR="00365072" w:rsidRDefault="00365072" w:rsidP="00742584">
      <w:pPr>
        <w:pStyle w:val="BodyText"/>
        <w:numPr>
          <w:ilvl w:val="1"/>
          <w:numId w:val="23"/>
        </w:numPr>
        <w:ind w:left="1134" w:hanging="425"/>
        <w:jc w:val="both"/>
        <w:rPr>
          <w:rFonts w:ascii="Arial" w:hAnsi="Arial" w:cs="Arial"/>
          <w:b w:val="0"/>
          <w:sz w:val="22"/>
          <w:szCs w:val="22"/>
        </w:rPr>
      </w:pPr>
      <w:r>
        <w:rPr>
          <w:rFonts w:ascii="Arial" w:hAnsi="Arial" w:cs="Arial"/>
          <w:b w:val="0"/>
          <w:sz w:val="22"/>
          <w:szCs w:val="22"/>
        </w:rPr>
        <w:t>Signed terms and conditions must be received back from the grantee before any payment is made.</w:t>
      </w:r>
    </w:p>
    <w:p w14:paraId="1AC2747F" w14:textId="0BF22F28" w:rsidR="00365072" w:rsidRDefault="00365072" w:rsidP="00742584">
      <w:pPr>
        <w:pStyle w:val="BodyText"/>
        <w:numPr>
          <w:ilvl w:val="1"/>
          <w:numId w:val="23"/>
        </w:numPr>
        <w:ind w:left="1134" w:hanging="425"/>
        <w:jc w:val="both"/>
        <w:rPr>
          <w:rFonts w:ascii="Arial" w:hAnsi="Arial" w:cs="Arial"/>
          <w:b w:val="0"/>
          <w:sz w:val="22"/>
          <w:szCs w:val="22"/>
        </w:rPr>
      </w:pPr>
      <w:r>
        <w:rPr>
          <w:rFonts w:ascii="Arial" w:hAnsi="Arial" w:cs="Arial"/>
          <w:b w:val="0"/>
          <w:sz w:val="22"/>
          <w:szCs w:val="22"/>
        </w:rPr>
        <w:t>Due diligence is confirmed on grantee bank details.</w:t>
      </w:r>
    </w:p>
    <w:p w14:paraId="6F8C3BE0" w14:textId="43EF4741" w:rsidR="00365072" w:rsidRPr="00E956CF" w:rsidRDefault="00365072" w:rsidP="00742584">
      <w:pPr>
        <w:pStyle w:val="BodyText"/>
        <w:numPr>
          <w:ilvl w:val="1"/>
          <w:numId w:val="23"/>
        </w:numPr>
        <w:ind w:left="1134" w:hanging="425"/>
        <w:jc w:val="both"/>
        <w:rPr>
          <w:rFonts w:ascii="Arial" w:hAnsi="Arial" w:cs="Arial"/>
          <w:b w:val="0"/>
          <w:sz w:val="22"/>
          <w:szCs w:val="22"/>
        </w:rPr>
      </w:pPr>
      <w:r>
        <w:rPr>
          <w:rFonts w:ascii="Arial" w:hAnsi="Arial" w:cs="Arial"/>
          <w:b w:val="0"/>
          <w:sz w:val="22"/>
          <w:szCs w:val="22"/>
        </w:rPr>
        <w:t>Grant payment is made by BACs.</w:t>
      </w:r>
    </w:p>
    <w:p w14:paraId="57E9BCFA" w14:textId="77777777" w:rsidR="00027F48" w:rsidRPr="00E956CF" w:rsidRDefault="00027F48" w:rsidP="00FC67F4">
      <w:pPr>
        <w:pStyle w:val="BodyText"/>
        <w:tabs>
          <w:tab w:val="left" w:pos="1134"/>
        </w:tabs>
        <w:ind w:left="567"/>
        <w:jc w:val="both"/>
        <w:rPr>
          <w:rFonts w:ascii="Arial" w:hAnsi="Arial" w:cs="Arial"/>
          <w:b w:val="0"/>
          <w:sz w:val="22"/>
          <w:szCs w:val="22"/>
        </w:rPr>
      </w:pPr>
    </w:p>
    <w:p w14:paraId="3D03B7C9" w14:textId="7BD2B408" w:rsidR="0047269B" w:rsidRPr="00E956CF" w:rsidRDefault="0047269B" w:rsidP="00FC67F4">
      <w:pPr>
        <w:pStyle w:val="Heading2"/>
        <w:jc w:val="both"/>
        <w:rPr>
          <w:rFonts w:ascii="Arial" w:hAnsi="Arial" w:cs="Arial"/>
          <w:b w:val="0"/>
          <w:bCs w:val="0"/>
          <w:sz w:val="22"/>
          <w:szCs w:val="22"/>
        </w:rPr>
      </w:pPr>
      <w:bookmarkStart w:id="19" w:name="_Toc334105226"/>
      <w:r w:rsidRPr="00E956CF">
        <w:rPr>
          <w:rFonts w:ascii="Arial" w:hAnsi="Arial" w:cs="Arial"/>
          <w:sz w:val="22"/>
          <w:szCs w:val="22"/>
        </w:rPr>
        <w:t>3.</w:t>
      </w:r>
      <w:r w:rsidR="009D45DB" w:rsidRPr="00E956CF">
        <w:rPr>
          <w:rFonts w:ascii="Arial" w:hAnsi="Arial" w:cs="Arial"/>
          <w:sz w:val="22"/>
          <w:szCs w:val="22"/>
        </w:rPr>
        <w:t>11</w:t>
      </w:r>
      <w:r w:rsidRPr="00E956CF">
        <w:rPr>
          <w:rFonts w:ascii="Arial" w:hAnsi="Arial" w:cs="Arial"/>
          <w:sz w:val="22"/>
          <w:szCs w:val="22"/>
        </w:rPr>
        <w:t xml:space="preserve"> </w:t>
      </w:r>
      <w:r w:rsidRPr="00E956CF">
        <w:rPr>
          <w:rFonts w:ascii="Arial" w:hAnsi="Arial" w:cs="Arial"/>
          <w:sz w:val="22"/>
          <w:szCs w:val="22"/>
        </w:rPr>
        <w:tab/>
        <w:t>Assessment</w:t>
      </w:r>
      <w:bookmarkEnd w:id="19"/>
      <w:r w:rsidR="00027F48" w:rsidRPr="00E956CF">
        <w:rPr>
          <w:rFonts w:ascii="Arial" w:hAnsi="Arial" w:cs="Arial"/>
          <w:sz w:val="22"/>
          <w:szCs w:val="22"/>
        </w:rPr>
        <w:t>:</w:t>
      </w:r>
      <w:r w:rsidR="00027F48" w:rsidRPr="00E956CF">
        <w:rPr>
          <w:rFonts w:ascii="Arial" w:hAnsi="Arial" w:cs="Arial"/>
          <w:sz w:val="22"/>
          <w:szCs w:val="22"/>
        </w:rPr>
        <w:tab/>
      </w:r>
      <w:r w:rsidRPr="00E956CF">
        <w:rPr>
          <w:rFonts w:ascii="Arial" w:hAnsi="Arial" w:cs="Arial"/>
          <w:b w:val="0"/>
          <w:bCs w:val="0"/>
          <w:sz w:val="22"/>
          <w:szCs w:val="22"/>
        </w:rPr>
        <w:t>The following should be considered as part of the formal assessment:</w:t>
      </w:r>
    </w:p>
    <w:p w14:paraId="52AE6240" w14:textId="77777777" w:rsidR="00027F48" w:rsidRPr="00E956CF" w:rsidRDefault="00027F48" w:rsidP="00FC67F4">
      <w:pPr>
        <w:spacing w:after="0" w:line="240" w:lineRule="auto"/>
        <w:jc w:val="both"/>
        <w:rPr>
          <w:rFonts w:ascii="Arial" w:hAnsi="Arial" w:cs="Arial"/>
        </w:rPr>
      </w:pPr>
    </w:p>
    <w:p w14:paraId="06FC0EFD" w14:textId="7797CAC4" w:rsidR="0047269B" w:rsidRPr="00E956CF" w:rsidRDefault="0047269B" w:rsidP="0073176A">
      <w:pPr>
        <w:tabs>
          <w:tab w:val="left" w:pos="1134"/>
        </w:tabs>
        <w:spacing w:after="0" w:line="240" w:lineRule="auto"/>
        <w:ind w:left="567" w:hanging="567"/>
        <w:jc w:val="both"/>
        <w:rPr>
          <w:rFonts w:ascii="Arial" w:hAnsi="Arial" w:cs="Arial"/>
          <w:b/>
          <w:bCs/>
          <w:iCs/>
        </w:rPr>
      </w:pPr>
      <w:r w:rsidRPr="00E956CF">
        <w:rPr>
          <w:rFonts w:ascii="Arial" w:hAnsi="Arial" w:cs="Arial"/>
          <w:b/>
          <w:bCs/>
          <w:iCs/>
        </w:rPr>
        <w:t>3.</w:t>
      </w:r>
      <w:r w:rsidR="009D45DB" w:rsidRPr="00E956CF">
        <w:rPr>
          <w:rFonts w:ascii="Arial" w:hAnsi="Arial" w:cs="Arial"/>
          <w:b/>
          <w:bCs/>
          <w:iCs/>
        </w:rPr>
        <w:t>11</w:t>
      </w:r>
      <w:r w:rsidRPr="00E956CF">
        <w:rPr>
          <w:rFonts w:ascii="Arial" w:hAnsi="Arial" w:cs="Arial"/>
          <w:b/>
          <w:bCs/>
          <w:iCs/>
        </w:rPr>
        <w:t>.1</w:t>
      </w:r>
      <w:r w:rsidRPr="00E956CF">
        <w:rPr>
          <w:rFonts w:ascii="Arial" w:hAnsi="Arial" w:cs="Arial"/>
          <w:b/>
          <w:bCs/>
          <w:iCs/>
        </w:rPr>
        <w:tab/>
        <w:t xml:space="preserve">Does the applicant meet the WCF </w:t>
      </w:r>
      <w:r w:rsidR="00211CC1">
        <w:rPr>
          <w:rFonts w:ascii="Arial" w:hAnsi="Arial" w:cs="Arial"/>
          <w:b/>
          <w:bCs/>
          <w:iCs/>
        </w:rPr>
        <w:t xml:space="preserve">and/or donor </w:t>
      </w:r>
      <w:r w:rsidRPr="00E956CF">
        <w:rPr>
          <w:rFonts w:ascii="Arial" w:hAnsi="Arial" w:cs="Arial"/>
          <w:b/>
          <w:bCs/>
          <w:iCs/>
        </w:rPr>
        <w:t>eligibility and criteria?</w:t>
      </w:r>
    </w:p>
    <w:p w14:paraId="79301966" w14:textId="77777777" w:rsidR="0073176A" w:rsidRPr="00E956CF" w:rsidRDefault="0073176A" w:rsidP="0073176A">
      <w:pPr>
        <w:tabs>
          <w:tab w:val="left" w:pos="1134"/>
        </w:tabs>
        <w:spacing w:after="0" w:line="240" w:lineRule="auto"/>
        <w:ind w:left="567" w:hanging="567"/>
        <w:jc w:val="both"/>
        <w:rPr>
          <w:rFonts w:ascii="Arial" w:hAnsi="Arial" w:cs="Arial"/>
          <w:i/>
        </w:rPr>
      </w:pPr>
    </w:p>
    <w:p w14:paraId="0ED7BC4E" w14:textId="007AE0F9" w:rsidR="0047269B" w:rsidRPr="00E956CF" w:rsidRDefault="0047269B" w:rsidP="0073176A">
      <w:pPr>
        <w:tabs>
          <w:tab w:val="left" w:pos="1134"/>
        </w:tabs>
        <w:spacing w:after="0" w:line="240" w:lineRule="auto"/>
        <w:ind w:left="567" w:hanging="567"/>
        <w:jc w:val="both"/>
        <w:rPr>
          <w:rFonts w:ascii="Arial" w:hAnsi="Arial" w:cs="Arial"/>
          <w:b/>
          <w:bCs/>
          <w:iCs/>
        </w:rPr>
      </w:pPr>
      <w:r w:rsidRPr="00E956CF">
        <w:rPr>
          <w:rFonts w:ascii="Arial" w:hAnsi="Arial" w:cs="Arial"/>
          <w:b/>
          <w:bCs/>
          <w:iCs/>
        </w:rPr>
        <w:t>3.</w:t>
      </w:r>
      <w:r w:rsidR="009D45DB" w:rsidRPr="00E956CF">
        <w:rPr>
          <w:rFonts w:ascii="Arial" w:hAnsi="Arial" w:cs="Arial"/>
          <w:b/>
          <w:bCs/>
          <w:iCs/>
        </w:rPr>
        <w:t>11</w:t>
      </w:r>
      <w:r w:rsidRPr="00E956CF">
        <w:rPr>
          <w:rFonts w:ascii="Arial" w:hAnsi="Arial" w:cs="Arial"/>
          <w:b/>
          <w:bCs/>
          <w:iCs/>
        </w:rPr>
        <w:t>.2</w:t>
      </w:r>
      <w:r w:rsidRPr="00E956CF">
        <w:rPr>
          <w:rFonts w:ascii="Arial" w:hAnsi="Arial" w:cs="Arial"/>
          <w:iCs/>
        </w:rPr>
        <w:tab/>
      </w:r>
      <w:r w:rsidRPr="00E956CF">
        <w:rPr>
          <w:rFonts w:ascii="Arial" w:hAnsi="Arial" w:cs="Arial"/>
          <w:b/>
          <w:bCs/>
          <w:iCs/>
        </w:rPr>
        <w:t>Does the applicant establish and summaris</w:t>
      </w:r>
      <w:r w:rsidR="00DB0CBE">
        <w:rPr>
          <w:rFonts w:ascii="Arial" w:hAnsi="Arial" w:cs="Arial"/>
          <w:b/>
          <w:bCs/>
          <w:iCs/>
        </w:rPr>
        <w:t>e</w:t>
      </w:r>
      <w:r w:rsidRPr="00E956CF">
        <w:rPr>
          <w:rFonts w:ascii="Arial" w:hAnsi="Arial" w:cs="Arial"/>
          <w:b/>
          <w:bCs/>
          <w:iCs/>
        </w:rPr>
        <w:t xml:space="preserve"> the need?</w:t>
      </w:r>
    </w:p>
    <w:p w14:paraId="055FBF40" w14:textId="77777777" w:rsidR="0047269B" w:rsidRPr="00E956CF" w:rsidRDefault="0047269B" w:rsidP="00722A14">
      <w:pPr>
        <w:pStyle w:val="BodyText"/>
        <w:ind w:left="1134"/>
        <w:jc w:val="both"/>
        <w:rPr>
          <w:rFonts w:ascii="Arial" w:hAnsi="Arial" w:cs="Arial"/>
          <w:b w:val="0"/>
          <w:sz w:val="22"/>
          <w:szCs w:val="22"/>
        </w:rPr>
      </w:pPr>
      <w:r w:rsidRPr="00E956CF">
        <w:rPr>
          <w:rFonts w:ascii="Arial" w:hAnsi="Arial" w:cs="Arial"/>
          <w:b w:val="0"/>
          <w:sz w:val="22"/>
          <w:szCs w:val="22"/>
        </w:rPr>
        <w:t>The aim of the grants assessment is to ensure the applicant organisation meets the eligibility and criteria of WCF and to establish and summarise the overall need for their services.</w:t>
      </w:r>
      <w:r w:rsidR="009D45DB" w:rsidRPr="00E956CF">
        <w:rPr>
          <w:rFonts w:ascii="Arial" w:hAnsi="Arial" w:cs="Arial"/>
          <w:b w:val="0"/>
          <w:sz w:val="22"/>
          <w:szCs w:val="22"/>
        </w:rPr>
        <w:t xml:space="preserve"> </w:t>
      </w:r>
      <w:r w:rsidRPr="00E956CF">
        <w:rPr>
          <w:rFonts w:ascii="Arial" w:hAnsi="Arial" w:cs="Arial"/>
          <w:b w:val="0"/>
          <w:sz w:val="22"/>
          <w:szCs w:val="22"/>
        </w:rPr>
        <w:t xml:space="preserve">It is the responsibility of the WCF assessor to ensure the guidelines are up-to-date and provided to all Grants Panel members. </w:t>
      </w:r>
    </w:p>
    <w:p w14:paraId="3880045F" w14:textId="77777777" w:rsidR="0073176A" w:rsidRPr="00E956CF" w:rsidRDefault="0073176A" w:rsidP="0073176A">
      <w:pPr>
        <w:pStyle w:val="BodyText"/>
        <w:tabs>
          <w:tab w:val="left" w:pos="1134"/>
        </w:tabs>
        <w:ind w:left="567" w:hanging="567"/>
        <w:jc w:val="both"/>
        <w:rPr>
          <w:rFonts w:ascii="Arial" w:hAnsi="Arial" w:cs="Arial"/>
          <w:b w:val="0"/>
          <w:sz w:val="22"/>
          <w:szCs w:val="22"/>
        </w:rPr>
      </w:pPr>
    </w:p>
    <w:p w14:paraId="4538B598" w14:textId="77777777" w:rsidR="0047269B" w:rsidRPr="00E956CF" w:rsidRDefault="0047269B" w:rsidP="0073176A">
      <w:pPr>
        <w:tabs>
          <w:tab w:val="left" w:pos="1134"/>
        </w:tabs>
        <w:spacing w:after="0" w:line="240" w:lineRule="auto"/>
        <w:ind w:left="567" w:hanging="567"/>
        <w:jc w:val="both"/>
        <w:rPr>
          <w:rFonts w:ascii="Arial" w:hAnsi="Arial" w:cs="Arial"/>
          <w:b/>
          <w:bCs/>
          <w:iCs/>
        </w:rPr>
      </w:pPr>
      <w:r w:rsidRPr="00E956CF">
        <w:rPr>
          <w:rFonts w:ascii="Arial" w:hAnsi="Arial" w:cs="Arial"/>
          <w:b/>
          <w:bCs/>
          <w:iCs/>
        </w:rPr>
        <w:t>3.</w:t>
      </w:r>
      <w:r w:rsidR="009D45DB" w:rsidRPr="00E956CF">
        <w:rPr>
          <w:rFonts w:ascii="Arial" w:hAnsi="Arial" w:cs="Arial"/>
          <w:b/>
          <w:bCs/>
          <w:iCs/>
        </w:rPr>
        <w:t>11</w:t>
      </w:r>
      <w:r w:rsidRPr="00E956CF">
        <w:rPr>
          <w:rFonts w:ascii="Arial" w:hAnsi="Arial" w:cs="Arial"/>
          <w:b/>
          <w:bCs/>
          <w:iCs/>
        </w:rPr>
        <w:t>.3</w:t>
      </w:r>
      <w:r w:rsidRPr="00E956CF">
        <w:rPr>
          <w:rFonts w:ascii="Arial" w:hAnsi="Arial" w:cs="Arial"/>
          <w:iCs/>
        </w:rPr>
        <w:tab/>
      </w:r>
      <w:r w:rsidRPr="00E956CF">
        <w:rPr>
          <w:rFonts w:ascii="Arial" w:hAnsi="Arial" w:cs="Arial"/>
          <w:b/>
          <w:bCs/>
          <w:iCs/>
        </w:rPr>
        <w:t>Is the application within the published deadlines?</w:t>
      </w:r>
    </w:p>
    <w:p w14:paraId="2B9B5CAA" w14:textId="77777777" w:rsidR="0047269B" w:rsidRPr="00E956CF" w:rsidRDefault="0047269B" w:rsidP="00722A14">
      <w:pPr>
        <w:tabs>
          <w:tab w:val="left" w:pos="1134"/>
        </w:tabs>
        <w:spacing w:after="0" w:line="240" w:lineRule="auto"/>
        <w:ind w:left="1134"/>
        <w:jc w:val="both"/>
        <w:rPr>
          <w:rFonts w:ascii="Arial" w:hAnsi="Arial" w:cs="Arial"/>
          <w:iCs/>
        </w:rPr>
      </w:pPr>
      <w:r w:rsidRPr="00E956CF">
        <w:rPr>
          <w:rFonts w:ascii="Arial" w:hAnsi="Arial" w:cs="Arial"/>
          <w:iCs/>
        </w:rPr>
        <w:t>Applications are not considered after the agreed deadline, except where any delay or fault in the application process lies with WCF and, in which case an exception can be made.</w:t>
      </w:r>
    </w:p>
    <w:p w14:paraId="60D34433" w14:textId="77777777" w:rsidR="0073176A" w:rsidRPr="00E956CF" w:rsidRDefault="0073176A" w:rsidP="0073176A">
      <w:pPr>
        <w:tabs>
          <w:tab w:val="left" w:pos="1134"/>
        </w:tabs>
        <w:spacing w:after="0" w:line="240" w:lineRule="auto"/>
        <w:ind w:left="567" w:hanging="567"/>
        <w:jc w:val="both"/>
        <w:rPr>
          <w:rFonts w:ascii="Arial" w:hAnsi="Arial" w:cs="Arial"/>
          <w:iCs/>
        </w:rPr>
      </w:pPr>
    </w:p>
    <w:p w14:paraId="023EB470" w14:textId="6C58206E" w:rsidR="0047269B" w:rsidRPr="00E956CF" w:rsidRDefault="0047269B" w:rsidP="0073176A">
      <w:pPr>
        <w:tabs>
          <w:tab w:val="left" w:pos="1134"/>
        </w:tabs>
        <w:spacing w:after="0" w:line="240" w:lineRule="auto"/>
        <w:ind w:left="567" w:hanging="567"/>
        <w:jc w:val="both"/>
        <w:rPr>
          <w:rFonts w:ascii="Arial" w:hAnsi="Arial" w:cs="Arial"/>
          <w:b/>
          <w:bCs/>
          <w:iCs/>
        </w:rPr>
      </w:pPr>
      <w:r w:rsidRPr="00E956CF">
        <w:rPr>
          <w:rFonts w:ascii="Arial" w:hAnsi="Arial" w:cs="Arial"/>
          <w:b/>
          <w:bCs/>
          <w:iCs/>
        </w:rPr>
        <w:t>3.</w:t>
      </w:r>
      <w:r w:rsidR="009D45DB" w:rsidRPr="00E956CF">
        <w:rPr>
          <w:rFonts w:ascii="Arial" w:hAnsi="Arial" w:cs="Arial"/>
          <w:b/>
          <w:bCs/>
          <w:iCs/>
        </w:rPr>
        <w:t>11</w:t>
      </w:r>
      <w:r w:rsidRPr="00E956CF">
        <w:rPr>
          <w:rFonts w:ascii="Arial" w:hAnsi="Arial" w:cs="Arial"/>
          <w:b/>
          <w:bCs/>
          <w:iCs/>
        </w:rPr>
        <w:t>.4</w:t>
      </w:r>
      <w:r w:rsidRPr="00E956CF">
        <w:rPr>
          <w:rFonts w:ascii="Arial" w:hAnsi="Arial" w:cs="Arial"/>
          <w:b/>
          <w:bCs/>
          <w:iCs/>
        </w:rPr>
        <w:tab/>
      </w:r>
      <w:r w:rsidR="00E940FB">
        <w:rPr>
          <w:rFonts w:ascii="Arial" w:hAnsi="Arial" w:cs="Arial"/>
          <w:b/>
          <w:bCs/>
          <w:iCs/>
        </w:rPr>
        <w:t>The a</w:t>
      </w:r>
      <w:r w:rsidRPr="00E956CF">
        <w:rPr>
          <w:rFonts w:ascii="Arial" w:hAnsi="Arial" w:cs="Arial"/>
          <w:b/>
          <w:bCs/>
          <w:iCs/>
        </w:rPr>
        <w:t xml:space="preserve">pplication </w:t>
      </w:r>
      <w:r w:rsidR="00E940FB">
        <w:rPr>
          <w:rFonts w:ascii="Arial" w:hAnsi="Arial" w:cs="Arial"/>
          <w:b/>
          <w:bCs/>
          <w:iCs/>
        </w:rPr>
        <w:t xml:space="preserve">is </w:t>
      </w:r>
      <w:r w:rsidRPr="00E956CF">
        <w:rPr>
          <w:rFonts w:ascii="Arial" w:hAnsi="Arial" w:cs="Arial"/>
          <w:b/>
          <w:bCs/>
          <w:iCs/>
        </w:rPr>
        <w:t xml:space="preserve">entered on </w:t>
      </w:r>
      <w:r w:rsidR="00E940FB">
        <w:rPr>
          <w:rFonts w:ascii="Arial" w:hAnsi="Arial" w:cs="Arial"/>
          <w:b/>
          <w:bCs/>
          <w:iCs/>
        </w:rPr>
        <w:t xml:space="preserve">the </w:t>
      </w:r>
      <w:r w:rsidRPr="00E956CF">
        <w:rPr>
          <w:rFonts w:ascii="Arial" w:hAnsi="Arial" w:cs="Arial"/>
          <w:b/>
          <w:bCs/>
          <w:iCs/>
        </w:rPr>
        <w:t>WCF tracking record</w:t>
      </w:r>
    </w:p>
    <w:p w14:paraId="3A9CD586" w14:textId="136BCB48" w:rsidR="0047269B" w:rsidRPr="00E956CF" w:rsidRDefault="0047269B" w:rsidP="00722A14">
      <w:pPr>
        <w:pStyle w:val="BodyText"/>
        <w:tabs>
          <w:tab w:val="left" w:pos="1134"/>
        </w:tabs>
        <w:ind w:left="1134"/>
        <w:jc w:val="both"/>
        <w:rPr>
          <w:rFonts w:ascii="Arial" w:hAnsi="Arial" w:cs="Arial"/>
          <w:b w:val="0"/>
          <w:sz w:val="22"/>
          <w:szCs w:val="22"/>
        </w:rPr>
      </w:pPr>
      <w:r w:rsidRPr="00E956CF">
        <w:rPr>
          <w:rFonts w:ascii="Arial" w:hAnsi="Arial" w:cs="Arial"/>
          <w:b w:val="0"/>
          <w:sz w:val="22"/>
          <w:szCs w:val="22"/>
        </w:rPr>
        <w:t>Each application is recorded onto WCF</w:t>
      </w:r>
      <w:r w:rsidR="00C94691">
        <w:rPr>
          <w:rFonts w:ascii="Arial" w:hAnsi="Arial" w:cs="Arial"/>
          <w:b w:val="0"/>
          <w:sz w:val="22"/>
          <w:szCs w:val="22"/>
        </w:rPr>
        <w:t>’s</w:t>
      </w:r>
      <w:r w:rsidRPr="00E956CF">
        <w:rPr>
          <w:rFonts w:ascii="Arial" w:hAnsi="Arial" w:cs="Arial"/>
          <w:b w:val="0"/>
          <w:sz w:val="22"/>
          <w:szCs w:val="22"/>
        </w:rPr>
        <w:t xml:space="preserve"> tracking record. WCF currently use the Salesforce CRM program for this purpose. This provides a picture of any previous applications made by the organisation. If the application is successful, it enables WCF to determine/record any monitoring reports that are needed. </w:t>
      </w:r>
    </w:p>
    <w:p w14:paraId="74D3D985" w14:textId="77777777" w:rsidR="0073176A" w:rsidRPr="00E956CF" w:rsidRDefault="0073176A" w:rsidP="0073176A">
      <w:pPr>
        <w:pStyle w:val="BodyText"/>
        <w:tabs>
          <w:tab w:val="left" w:pos="1134"/>
        </w:tabs>
        <w:ind w:left="567" w:hanging="567"/>
        <w:jc w:val="both"/>
        <w:rPr>
          <w:rFonts w:ascii="Arial" w:hAnsi="Arial" w:cs="Arial"/>
          <w:b w:val="0"/>
          <w:sz w:val="22"/>
          <w:szCs w:val="22"/>
        </w:rPr>
      </w:pPr>
    </w:p>
    <w:p w14:paraId="2DB84F4C" w14:textId="7781DD29" w:rsidR="0047269B" w:rsidRPr="00E956CF" w:rsidRDefault="0047269B" w:rsidP="00722A14">
      <w:pPr>
        <w:tabs>
          <w:tab w:val="left" w:pos="1134"/>
        </w:tabs>
        <w:spacing w:after="0" w:line="240" w:lineRule="auto"/>
        <w:ind w:left="1134" w:hanging="1134"/>
        <w:jc w:val="both"/>
        <w:rPr>
          <w:rFonts w:ascii="Arial" w:hAnsi="Arial" w:cs="Arial"/>
          <w:iCs/>
        </w:rPr>
      </w:pPr>
      <w:r w:rsidRPr="00E956CF">
        <w:rPr>
          <w:rFonts w:ascii="Arial" w:hAnsi="Arial" w:cs="Arial"/>
          <w:b/>
          <w:bCs/>
          <w:iCs/>
        </w:rPr>
        <w:t>3.</w:t>
      </w:r>
      <w:r w:rsidR="009D45DB" w:rsidRPr="00E956CF">
        <w:rPr>
          <w:rFonts w:ascii="Arial" w:hAnsi="Arial" w:cs="Arial"/>
          <w:b/>
          <w:bCs/>
          <w:iCs/>
        </w:rPr>
        <w:t>11</w:t>
      </w:r>
      <w:r w:rsidRPr="00E956CF">
        <w:rPr>
          <w:rFonts w:ascii="Arial" w:hAnsi="Arial" w:cs="Arial"/>
          <w:b/>
          <w:bCs/>
          <w:iCs/>
        </w:rPr>
        <w:t>.5</w:t>
      </w:r>
      <w:r w:rsidRPr="00E956CF">
        <w:rPr>
          <w:rFonts w:ascii="Arial" w:hAnsi="Arial" w:cs="Arial"/>
          <w:b/>
          <w:bCs/>
          <w:iCs/>
        </w:rPr>
        <w:tab/>
      </w:r>
      <w:r w:rsidR="006A4307">
        <w:rPr>
          <w:rFonts w:ascii="Arial" w:hAnsi="Arial" w:cs="Arial"/>
          <w:b/>
          <w:bCs/>
          <w:iCs/>
        </w:rPr>
        <w:t xml:space="preserve">Is the application complete and are all supporting documents provided? </w:t>
      </w:r>
    </w:p>
    <w:p w14:paraId="12C6EA62" w14:textId="7A441D47" w:rsidR="0047269B" w:rsidRPr="00E956CF" w:rsidRDefault="0047269B" w:rsidP="00722A14">
      <w:pPr>
        <w:pStyle w:val="BodyText"/>
        <w:tabs>
          <w:tab w:val="left" w:pos="1134"/>
        </w:tabs>
        <w:ind w:left="1134"/>
        <w:jc w:val="both"/>
        <w:rPr>
          <w:rFonts w:ascii="Arial" w:hAnsi="Arial" w:cs="Arial"/>
          <w:b w:val="0"/>
          <w:sz w:val="22"/>
          <w:szCs w:val="22"/>
        </w:rPr>
      </w:pPr>
      <w:r w:rsidRPr="00E956CF">
        <w:rPr>
          <w:rFonts w:ascii="Arial" w:hAnsi="Arial" w:cs="Arial"/>
          <w:b w:val="0"/>
          <w:sz w:val="22"/>
          <w:szCs w:val="22"/>
        </w:rPr>
        <w:t xml:space="preserve">Every application is assessed following WCF policy grant guidelines, funder’s eligibility and completeness. If an application is incomplete, contact </w:t>
      </w:r>
      <w:r w:rsidR="006A4307">
        <w:rPr>
          <w:rFonts w:ascii="Arial" w:hAnsi="Arial" w:cs="Arial"/>
          <w:b w:val="0"/>
          <w:sz w:val="22"/>
          <w:szCs w:val="22"/>
        </w:rPr>
        <w:t>may</w:t>
      </w:r>
      <w:r w:rsidR="006A4307" w:rsidRPr="00E956CF">
        <w:rPr>
          <w:rFonts w:ascii="Arial" w:hAnsi="Arial" w:cs="Arial"/>
          <w:b w:val="0"/>
          <w:sz w:val="22"/>
          <w:szCs w:val="22"/>
        </w:rPr>
        <w:t xml:space="preserve"> </w:t>
      </w:r>
      <w:r w:rsidRPr="00E956CF">
        <w:rPr>
          <w:rFonts w:ascii="Arial" w:hAnsi="Arial" w:cs="Arial"/>
          <w:b w:val="0"/>
          <w:sz w:val="22"/>
          <w:szCs w:val="22"/>
        </w:rPr>
        <w:t xml:space="preserve">be made </w:t>
      </w:r>
      <w:r w:rsidR="000551A1">
        <w:rPr>
          <w:rFonts w:ascii="Arial" w:hAnsi="Arial" w:cs="Arial"/>
          <w:b w:val="0"/>
          <w:sz w:val="22"/>
          <w:szCs w:val="22"/>
        </w:rPr>
        <w:t>with</w:t>
      </w:r>
      <w:r w:rsidRPr="00E956CF">
        <w:rPr>
          <w:rFonts w:ascii="Arial" w:hAnsi="Arial" w:cs="Arial"/>
          <w:b w:val="0"/>
          <w:sz w:val="22"/>
          <w:szCs w:val="22"/>
        </w:rPr>
        <w:t xml:space="preserve"> the applicant to request missing information</w:t>
      </w:r>
      <w:r w:rsidR="00553EC4">
        <w:rPr>
          <w:rFonts w:ascii="Arial" w:hAnsi="Arial" w:cs="Arial"/>
          <w:b w:val="0"/>
          <w:sz w:val="22"/>
          <w:szCs w:val="22"/>
        </w:rPr>
        <w:t>.</w:t>
      </w:r>
      <w:r w:rsidRPr="00E956CF">
        <w:rPr>
          <w:rFonts w:ascii="Arial" w:hAnsi="Arial" w:cs="Arial"/>
          <w:b w:val="0"/>
          <w:sz w:val="22"/>
          <w:szCs w:val="22"/>
        </w:rPr>
        <w:t xml:space="preserve"> </w:t>
      </w:r>
      <w:r w:rsidR="00553EC4">
        <w:rPr>
          <w:rFonts w:ascii="Arial" w:hAnsi="Arial" w:cs="Arial"/>
          <w:b w:val="0"/>
          <w:sz w:val="22"/>
          <w:szCs w:val="22"/>
        </w:rPr>
        <w:t>D</w:t>
      </w:r>
      <w:r w:rsidRPr="00E956CF">
        <w:rPr>
          <w:rFonts w:ascii="Arial" w:hAnsi="Arial" w:cs="Arial"/>
          <w:b w:val="0"/>
          <w:sz w:val="22"/>
          <w:szCs w:val="22"/>
        </w:rPr>
        <w:t>elays in supplying the requested information may result in the application being deferred or withdrawn.</w:t>
      </w:r>
      <w:r w:rsidR="009D45DB" w:rsidRPr="00E956CF">
        <w:rPr>
          <w:rFonts w:ascii="Arial" w:hAnsi="Arial" w:cs="Arial"/>
          <w:b w:val="0"/>
          <w:sz w:val="22"/>
          <w:szCs w:val="22"/>
        </w:rPr>
        <w:t xml:space="preserve"> </w:t>
      </w:r>
      <w:r w:rsidRPr="00E956CF">
        <w:rPr>
          <w:rFonts w:ascii="Arial" w:hAnsi="Arial" w:cs="Arial"/>
          <w:b w:val="0"/>
          <w:sz w:val="22"/>
          <w:szCs w:val="22"/>
        </w:rPr>
        <w:t xml:space="preserve">Applicants may be contacted by an assessor to discuss their application further and gain a wider understanding for the need of the project. </w:t>
      </w:r>
    </w:p>
    <w:p w14:paraId="5863A4A6" w14:textId="77777777" w:rsidR="00D17B04" w:rsidRPr="00E956CF" w:rsidRDefault="00D17B04" w:rsidP="0073176A">
      <w:pPr>
        <w:pStyle w:val="BodyText"/>
        <w:tabs>
          <w:tab w:val="left" w:pos="1134"/>
        </w:tabs>
        <w:ind w:left="567" w:hanging="567"/>
        <w:jc w:val="both"/>
        <w:rPr>
          <w:rFonts w:ascii="Arial" w:hAnsi="Arial" w:cs="Arial"/>
          <w:b w:val="0"/>
          <w:sz w:val="22"/>
          <w:szCs w:val="22"/>
        </w:rPr>
      </w:pPr>
    </w:p>
    <w:p w14:paraId="741A67EC" w14:textId="531B445D" w:rsidR="0047269B" w:rsidRPr="00E956CF" w:rsidRDefault="0047269B" w:rsidP="0073176A">
      <w:pPr>
        <w:pStyle w:val="BodyText"/>
        <w:tabs>
          <w:tab w:val="left" w:pos="1134"/>
        </w:tabs>
        <w:ind w:left="567" w:hanging="567"/>
        <w:jc w:val="both"/>
        <w:rPr>
          <w:rFonts w:ascii="Arial" w:hAnsi="Arial" w:cs="Arial"/>
          <w:iCs/>
          <w:sz w:val="22"/>
          <w:szCs w:val="22"/>
        </w:rPr>
      </w:pPr>
      <w:r w:rsidRPr="00E956CF">
        <w:rPr>
          <w:rFonts w:ascii="Arial" w:hAnsi="Arial" w:cs="Arial"/>
          <w:iCs/>
          <w:sz w:val="22"/>
          <w:szCs w:val="22"/>
        </w:rPr>
        <w:t>3.</w:t>
      </w:r>
      <w:r w:rsidR="009D45DB" w:rsidRPr="00E956CF">
        <w:rPr>
          <w:rFonts w:ascii="Arial" w:hAnsi="Arial" w:cs="Arial"/>
          <w:iCs/>
          <w:sz w:val="22"/>
          <w:szCs w:val="22"/>
        </w:rPr>
        <w:t>11</w:t>
      </w:r>
      <w:r w:rsidRPr="00E956CF">
        <w:rPr>
          <w:rFonts w:ascii="Arial" w:hAnsi="Arial" w:cs="Arial"/>
          <w:iCs/>
          <w:sz w:val="22"/>
          <w:szCs w:val="22"/>
        </w:rPr>
        <w:t>.6</w:t>
      </w:r>
      <w:r w:rsidRPr="00E956CF">
        <w:rPr>
          <w:rFonts w:ascii="Arial" w:hAnsi="Arial" w:cs="Arial"/>
          <w:iCs/>
          <w:sz w:val="22"/>
          <w:szCs w:val="22"/>
        </w:rPr>
        <w:tab/>
      </w:r>
      <w:r w:rsidR="005F3E6D">
        <w:rPr>
          <w:rFonts w:ascii="Arial" w:hAnsi="Arial" w:cs="Arial"/>
          <w:iCs/>
          <w:sz w:val="22"/>
          <w:szCs w:val="22"/>
        </w:rPr>
        <w:t>Assessment Summary</w:t>
      </w:r>
      <w:r w:rsidRPr="00E956CF">
        <w:rPr>
          <w:rFonts w:ascii="Arial" w:hAnsi="Arial" w:cs="Arial"/>
          <w:iCs/>
          <w:sz w:val="22"/>
          <w:szCs w:val="22"/>
        </w:rPr>
        <w:t xml:space="preserve"> </w:t>
      </w:r>
    </w:p>
    <w:p w14:paraId="3411BD06" w14:textId="46CA4D91" w:rsidR="0047269B" w:rsidRPr="00E956CF" w:rsidRDefault="0047269B" w:rsidP="00722A14">
      <w:pPr>
        <w:pStyle w:val="BodyText"/>
        <w:tabs>
          <w:tab w:val="left" w:pos="1134"/>
        </w:tabs>
        <w:ind w:left="1134"/>
        <w:jc w:val="both"/>
        <w:rPr>
          <w:rFonts w:ascii="Arial" w:hAnsi="Arial" w:cs="Arial"/>
          <w:b w:val="0"/>
          <w:sz w:val="22"/>
          <w:szCs w:val="22"/>
        </w:rPr>
      </w:pPr>
      <w:r w:rsidRPr="00E956CF">
        <w:rPr>
          <w:rFonts w:ascii="Arial" w:hAnsi="Arial" w:cs="Arial"/>
          <w:b w:val="0"/>
          <w:sz w:val="22"/>
          <w:szCs w:val="22"/>
        </w:rPr>
        <w:t>The assessment summary will include</w:t>
      </w:r>
      <w:r w:rsidR="007B029B">
        <w:rPr>
          <w:rFonts w:ascii="Arial" w:hAnsi="Arial" w:cs="Arial"/>
          <w:b w:val="0"/>
          <w:sz w:val="22"/>
          <w:szCs w:val="22"/>
        </w:rPr>
        <w:t>:</w:t>
      </w:r>
      <w:r w:rsidRPr="00E956CF">
        <w:rPr>
          <w:rFonts w:ascii="Arial" w:hAnsi="Arial" w:cs="Arial"/>
          <w:b w:val="0"/>
          <w:sz w:val="22"/>
          <w:szCs w:val="22"/>
        </w:rPr>
        <w:t xml:space="preserve"> an outline of the organisation, its purpose, the need for the proposed project, whether it is considered to be ‘value for money’, an outline of the project cost</w:t>
      </w:r>
      <w:r w:rsidR="00A06CA6">
        <w:rPr>
          <w:rFonts w:ascii="Arial" w:hAnsi="Arial" w:cs="Arial"/>
          <w:b w:val="0"/>
          <w:sz w:val="22"/>
          <w:szCs w:val="22"/>
        </w:rPr>
        <w:t>s</w:t>
      </w:r>
      <w:r w:rsidRPr="00E956CF">
        <w:rPr>
          <w:rFonts w:ascii="Arial" w:hAnsi="Arial" w:cs="Arial"/>
          <w:b w:val="0"/>
          <w:sz w:val="22"/>
          <w:szCs w:val="22"/>
        </w:rPr>
        <w:t>, how the community service users are involved and the lasting benefit to the community. This summary is shared with the Grants Panel members.</w:t>
      </w:r>
    </w:p>
    <w:p w14:paraId="278D656D" w14:textId="77777777" w:rsidR="009D45DB" w:rsidRPr="00E956CF" w:rsidRDefault="009D45DB" w:rsidP="00FC67F4">
      <w:pPr>
        <w:pStyle w:val="BodyText"/>
        <w:tabs>
          <w:tab w:val="left" w:pos="1134"/>
        </w:tabs>
        <w:ind w:left="567"/>
        <w:jc w:val="both"/>
        <w:rPr>
          <w:rFonts w:ascii="Arial" w:hAnsi="Arial" w:cs="Arial"/>
          <w:b w:val="0"/>
          <w:sz w:val="22"/>
          <w:szCs w:val="22"/>
        </w:rPr>
      </w:pPr>
    </w:p>
    <w:p w14:paraId="034657E5" w14:textId="73D91537" w:rsidR="0047269B" w:rsidRPr="00E956CF" w:rsidRDefault="0047269B" w:rsidP="008854BE">
      <w:pPr>
        <w:pStyle w:val="Heading2"/>
        <w:ind w:left="709" w:hanging="709"/>
        <w:jc w:val="both"/>
        <w:rPr>
          <w:rFonts w:ascii="Arial" w:hAnsi="Arial" w:cs="Arial"/>
          <w:b w:val="0"/>
          <w:sz w:val="22"/>
          <w:szCs w:val="22"/>
        </w:rPr>
      </w:pPr>
      <w:bookmarkStart w:id="20" w:name="_Toc334105228"/>
      <w:r w:rsidRPr="00E956CF">
        <w:rPr>
          <w:rFonts w:ascii="Arial" w:hAnsi="Arial" w:cs="Arial"/>
          <w:sz w:val="22"/>
          <w:szCs w:val="22"/>
        </w:rPr>
        <w:t>3.1</w:t>
      </w:r>
      <w:r w:rsidR="00B54F50" w:rsidRPr="00E956CF">
        <w:rPr>
          <w:rFonts w:ascii="Arial" w:hAnsi="Arial" w:cs="Arial"/>
          <w:sz w:val="22"/>
          <w:szCs w:val="22"/>
        </w:rPr>
        <w:t>2</w:t>
      </w:r>
      <w:r w:rsidRPr="00E956CF">
        <w:rPr>
          <w:rFonts w:ascii="Arial" w:hAnsi="Arial" w:cs="Arial"/>
          <w:sz w:val="22"/>
          <w:szCs w:val="22"/>
        </w:rPr>
        <w:tab/>
        <w:t>Grant Decision Making</w:t>
      </w:r>
      <w:bookmarkEnd w:id="20"/>
      <w:r w:rsidR="009D45DB" w:rsidRPr="00E956CF">
        <w:rPr>
          <w:rFonts w:ascii="Arial" w:hAnsi="Arial" w:cs="Arial"/>
          <w:sz w:val="22"/>
          <w:szCs w:val="22"/>
        </w:rPr>
        <w:t>:</w:t>
      </w:r>
      <w:r w:rsidR="008854BE" w:rsidRPr="00E956CF">
        <w:rPr>
          <w:rFonts w:ascii="Arial" w:hAnsi="Arial" w:cs="Arial"/>
          <w:sz w:val="22"/>
          <w:szCs w:val="22"/>
        </w:rPr>
        <w:t xml:space="preserve"> </w:t>
      </w:r>
      <w:r w:rsidRPr="00E956CF">
        <w:rPr>
          <w:rFonts w:ascii="Arial" w:hAnsi="Arial" w:cs="Arial"/>
          <w:b w:val="0"/>
          <w:sz w:val="22"/>
          <w:szCs w:val="22"/>
        </w:rPr>
        <w:t xml:space="preserve">In most cases, funds will have some restrictions placed on their distribution. It is the responsibility of the WCF assessor to consider relevant restrictions when recommending awards for approval. </w:t>
      </w:r>
      <w:r w:rsidR="008F177E">
        <w:rPr>
          <w:rFonts w:ascii="Arial" w:hAnsi="Arial" w:cs="Arial"/>
          <w:b w:val="0"/>
          <w:sz w:val="22"/>
          <w:szCs w:val="22"/>
        </w:rPr>
        <w:t xml:space="preserve">The assessor selects applications </w:t>
      </w:r>
      <w:r w:rsidR="00681332">
        <w:rPr>
          <w:rFonts w:ascii="Arial" w:hAnsi="Arial" w:cs="Arial"/>
          <w:b w:val="0"/>
          <w:sz w:val="22"/>
          <w:szCs w:val="22"/>
        </w:rPr>
        <w:t>to be</w:t>
      </w:r>
      <w:r w:rsidR="008F177E">
        <w:rPr>
          <w:rFonts w:ascii="Arial" w:hAnsi="Arial" w:cs="Arial"/>
          <w:b w:val="0"/>
          <w:sz w:val="22"/>
          <w:szCs w:val="22"/>
        </w:rPr>
        <w:t xml:space="preserve"> put forward to the Pre-</w:t>
      </w:r>
      <w:r w:rsidR="000D5D44">
        <w:rPr>
          <w:rFonts w:ascii="Arial" w:hAnsi="Arial" w:cs="Arial"/>
          <w:b w:val="0"/>
          <w:sz w:val="22"/>
          <w:szCs w:val="22"/>
        </w:rPr>
        <w:t>p</w:t>
      </w:r>
      <w:r w:rsidR="008F177E">
        <w:rPr>
          <w:rFonts w:ascii="Arial" w:hAnsi="Arial" w:cs="Arial"/>
          <w:b w:val="0"/>
          <w:sz w:val="22"/>
          <w:szCs w:val="22"/>
        </w:rPr>
        <w:t xml:space="preserve">anel for discussion. </w:t>
      </w:r>
      <w:r w:rsidR="00911280">
        <w:rPr>
          <w:rFonts w:ascii="Arial" w:hAnsi="Arial" w:cs="Arial"/>
          <w:b w:val="0"/>
          <w:sz w:val="22"/>
          <w:szCs w:val="22"/>
        </w:rPr>
        <w:t>The Pre-panel may request f</w:t>
      </w:r>
      <w:r w:rsidR="008F177E">
        <w:rPr>
          <w:rFonts w:ascii="Arial" w:hAnsi="Arial" w:cs="Arial"/>
          <w:b w:val="0"/>
          <w:sz w:val="22"/>
          <w:szCs w:val="22"/>
        </w:rPr>
        <w:t xml:space="preserve">urther </w:t>
      </w:r>
      <w:r w:rsidR="006A22AA">
        <w:rPr>
          <w:rFonts w:ascii="Arial" w:hAnsi="Arial" w:cs="Arial"/>
          <w:b w:val="0"/>
          <w:sz w:val="22"/>
          <w:szCs w:val="22"/>
        </w:rPr>
        <w:t xml:space="preserve">information of </w:t>
      </w:r>
      <w:r w:rsidR="008F177E">
        <w:rPr>
          <w:rFonts w:ascii="Arial" w:hAnsi="Arial" w:cs="Arial"/>
          <w:b w:val="0"/>
          <w:sz w:val="22"/>
          <w:szCs w:val="22"/>
        </w:rPr>
        <w:t>applicant</w:t>
      </w:r>
      <w:r w:rsidR="00911280">
        <w:rPr>
          <w:rFonts w:ascii="Arial" w:hAnsi="Arial" w:cs="Arial"/>
          <w:b w:val="0"/>
          <w:sz w:val="22"/>
          <w:szCs w:val="22"/>
        </w:rPr>
        <w:t>s</w:t>
      </w:r>
      <w:r w:rsidR="00485F69">
        <w:rPr>
          <w:rFonts w:ascii="Arial" w:hAnsi="Arial" w:cs="Arial"/>
          <w:b w:val="0"/>
          <w:sz w:val="22"/>
          <w:szCs w:val="22"/>
        </w:rPr>
        <w:t xml:space="preserve">. They </w:t>
      </w:r>
      <w:r w:rsidR="0097555B">
        <w:rPr>
          <w:rFonts w:ascii="Arial" w:hAnsi="Arial" w:cs="Arial"/>
          <w:b w:val="0"/>
          <w:sz w:val="22"/>
          <w:szCs w:val="22"/>
        </w:rPr>
        <w:t xml:space="preserve">then </w:t>
      </w:r>
      <w:r w:rsidR="00485F69">
        <w:rPr>
          <w:rFonts w:ascii="Arial" w:hAnsi="Arial" w:cs="Arial"/>
          <w:b w:val="0"/>
          <w:sz w:val="22"/>
          <w:szCs w:val="22"/>
        </w:rPr>
        <w:t xml:space="preserve">agree </w:t>
      </w:r>
      <w:r w:rsidR="008F177E">
        <w:rPr>
          <w:rFonts w:ascii="Arial" w:hAnsi="Arial" w:cs="Arial"/>
          <w:b w:val="0"/>
          <w:sz w:val="22"/>
          <w:szCs w:val="22"/>
        </w:rPr>
        <w:t xml:space="preserve">a final list </w:t>
      </w:r>
      <w:r w:rsidR="00485F69">
        <w:rPr>
          <w:rFonts w:ascii="Arial" w:hAnsi="Arial" w:cs="Arial"/>
          <w:b w:val="0"/>
          <w:sz w:val="22"/>
          <w:szCs w:val="22"/>
        </w:rPr>
        <w:t>to put through</w:t>
      </w:r>
      <w:r w:rsidR="008F177E">
        <w:rPr>
          <w:rFonts w:ascii="Arial" w:hAnsi="Arial" w:cs="Arial"/>
          <w:b w:val="0"/>
          <w:sz w:val="22"/>
          <w:szCs w:val="22"/>
        </w:rPr>
        <w:t xml:space="preserve"> </w:t>
      </w:r>
      <w:r w:rsidR="00485F69">
        <w:rPr>
          <w:rFonts w:ascii="Arial" w:hAnsi="Arial" w:cs="Arial"/>
          <w:b w:val="0"/>
          <w:sz w:val="22"/>
          <w:szCs w:val="22"/>
        </w:rPr>
        <w:t>to</w:t>
      </w:r>
      <w:r w:rsidR="008F177E">
        <w:rPr>
          <w:rFonts w:ascii="Arial" w:hAnsi="Arial" w:cs="Arial"/>
          <w:b w:val="0"/>
          <w:sz w:val="22"/>
          <w:szCs w:val="22"/>
        </w:rPr>
        <w:t xml:space="preserve"> the Grant’s Committee Panel</w:t>
      </w:r>
      <w:r w:rsidR="00485F69">
        <w:rPr>
          <w:rFonts w:ascii="Arial" w:hAnsi="Arial" w:cs="Arial"/>
          <w:b w:val="0"/>
          <w:sz w:val="22"/>
          <w:szCs w:val="22"/>
        </w:rPr>
        <w:t xml:space="preserve"> meeting</w:t>
      </w:r>
      <w:r w:rsidR="008F177E">
        <w:rPr>
          <w:rFonts w:ascii="Arial" w:hAnsi="Arial" w:cs="Arial"/>
          <w:b w:val="0"/>
          <w:sz w:val="22"/>
          <w:szCs w:val="22"/>
        </w:rPr>
        <w:t xml:space="preserve"> </w:t>
      </w:r>
      <w:r w:rsidR="00485F69">
        <w:rPr>
          <w:rFonts w:ascii="Arial" w:hAnsi="Arial" w:cs="Arial"/>
          <w:b w:val="0"/>
          <w:sz w:val="22"/>
          <w:szCs w:val="22"/>
        </w:rPr>
        <w:t xml:space="preserve">at </w:t>
      </w:r>
      <w:r w:rsidR="008F177E">
        <w:rPr>
          <w:rFonts w:ascii="Arial" w:hAnsi="Arial" w:cs="Arial"/>
          <w:b w:val="0"/>
          <w:sz w:val="22"/>
          <w:szCs w:val="22"/>
        </w:rPr>
        <w:t>which the successful applications</w:t>
      </w:r>
      <w:r w:rsidR="00B02460">
        <w:rPr>
          <w:rFonts w:ascii="Arial" w:hAnsi="Arial" w:cs="Arial"/>
          <w:b w:val="0"/>
          <w:sz w:val="22"/>
          <w:szCs w:val="22"/>
        </w:rPr>
        <w:t xml:space="preserve"> are agreed</w:t>
      </w:r>
      <w:r w:rsidR="008F177E">
        <w:rPr>
          <w:rFonts w:ascii="Arial" w:hAnsi="Arial" w:cs="Arial"/>
          <w:b w:val="0"/>
          <w:sz w:val="22"/>
          <w:szCs w:val="22"/>
        </w:rPr>
        <w:t>.</w:t>
      </w:r>
      <w:r w:rsidR="0097555B">
        <w:rPr>
          <w:rFonts w:ascii="Arial" w:hAnsi="Arial" w:cs="Arial"/>
          <w:b w:val="0"/>
          <w:sz w:val="22"/>
          <w:szCs w:val="22"/>
        </w:rPr>
        <w:t xml:space="preserve"> </w:t>
      </w:r>
      <w:r w:rsidR="000841A2">
        <w:rPr>
          <w:rFonts w:ascii="Arial" w:hAnsi="Arial" w:cs="Arial"/>
          <w:b w:val="0"/>
          <w:sz w:val="22"/>
          <w:szCs w:val="22"/>
        </w:rPr>
        <w:t xml:space="preserve">Partner funders may also attend </w:t>
      </w:r>
      <w:r w:rsidR="00770DCD">
        <w:rPr>
          <w:rFonts w:ascii="Arial" w:hAnsi="Arial" w:cs="Arial"/>
          <w:b w:val="0"/>
          <w:sz w:val="22"/>
          <w:szCs w:val="22"/>
        </w:rPr>
        <w:t xml:space="preserve">the Panel meeting </w:t>
      </w:r>
      <w:r w:rsidR="000841A2">
        <w:rPr>
          <w:rFonts w:ascii="Arial" w:hAnsi="Arial" w:cs="Arial"/>
          <w:b w:val="0"/>
          <w:sz w:val="22"/>
          <w:szCs w:val="22"/>
        </w:rPr>
        <w:t>as shared decision makers at the meeting.</w:t>
      </w:r>
      <w:r w:rsidR="00F26789">
        <w:rPr>
          <w:rFonts w:ascii="Arial" w:hAnsi="Arial" w:cs="Arial"/>
          <w:b w:val="0"/>
          <w:sz w:val="22"/>
          <w:szCs w:val="22"/>
        </w:rPr>
        <w:t xml:space="preserve"> </w:t>
      </w:r>
    </w:p>
    <w:p w14:paraId="3CA6AD28" w14:textId="77777777" w:rsidR="0047269B" w:rsidRPr="00E956CF" w:rsidRDefault="0047269B" w:rsidP="00FC67F4">
      <w:pPr>
        <w:pStyle w:val="BodyText"/>
        <w:jc w:val="both"/>
        <w:rPr>
          <w:rFonts w:ascii="Arial" w:hAnsi="Arial" w:cs="Arial"/>
          <w:sz w:val="22"/>
          <w:szCs w:val="22"/>
        </w:rPr>
      </w:pPr>
    </w:p>
    <w:p w14:paraId="5E9AB182" w14:textId="6225E08D" w:rsidR="00840029" w:rsidRDefault="0047269B" w:rsidP="00250B8E">
      <w:pPr>
        <w:pStyle w:val="Heading2"/>
        <w:jc w:val="both"/>
        <w:rPr>
          <w:rFonts w:ascii="Arial" w:hAnsi="Arial" w:cs="Arial"/>
          <w:b w:val="0"/>
          <w:sz w:val="22"/>
          <w:szCs w:val="22"/>
        </w:rPr>
      </w:pPr>
      <w:bookmarkStart w:id="21" w:name="_Toc334105229"/>
      <w:r w:rsidRPr="00E956CF">
        <w:rPr>
          <w:rFonts w:ascii="Arial" w:hAnsi="Arial" w:cs="Arial"/>
          <w:sz w:val="22"/>
          <w:szCs w:val="22"/>
        </w:rPr>
        <w:t>3.1</w:t>
      </w:r>
      <w:r w:rsidR="00B54F50" w:rsidRPr="00E956CF">
        <w:rPr>
          <w:rFonts w:ascii="Arial" w:hAnsi="Arial" w:cs="Arial"/>
          <w:sz w:val="22"/>
          <w:szCs w:val="22"/>
        </w:rPr>
        <w:t>3</w:t>
      </w:r>
      <w:r w:rsidRPr="00E956CF">
        <w:rPr>
          <w:rFonts w:ascii="Arial" w:hAnsi="Arial" w:cs="Arial"/>
          <w:sz w:val="22"/>
          <w:szCs w:val="22"/>
        </w:rPr>
        <w:tab/>
        <w:t>Successful Applications</w:t>
      </w:r>
      <w:bookmarkEnd w:id="21"/>
      <w:r w:rsidR="009D45DB" w:rsidRPr="00E956CF">
        <w:rPr>
          <w:rFonts w:ascii="Arial" w:hAnsi="Arial" w:cs="Arial"/>
          <w:sz w:val="22"/>
          <w:szCs w:val="22"/>
        </w:rPr>
        <w:t>:</w:t>
      </w:r>
      <w:r w:rsidR="008854BE" w:rsidRPr="00E956CF">
        <w:rPr>
          <w:rFonts w:ascii="Arial" w:hAnsi="Arial" w:cs="Arial"/>
          <w:sz w:val="22"/>
          <w:szCs w:val="22"/>
        </w:rPr>
        <w:t xml:space="preserve"> </w:t>
      </w:r>
      <w:r w:rsidRPr="00E956CF">
        <w:rPr>
          <w:rFonts w:ascii="Arial" w:hAnsi="Arial" w:cs="Arial"/>
          <w:b w:val="0"/>
          <w:sz w:val="22"/>
          <w:szCs w:val="22"/>
        </w:rPr>
        <w:t>All successful applicants will be notified per the guidelines below</w:t>
      </w:r>
      <w:r w:rsidR="00840029">
        <w:rPr>
          <w:rFonts w:ascii="Arial" w:hAnsi="Arial" w:cs="Arial"/>
          <w:b w:val="0"/>
          <w:sz w:val="22"/>
          <w:szCs w:val="22"/>
        </w:rPr>
        <w:t>:</w:t>
      </w:r>
    </w:p>
    <w:p w14:paraId="3A3927F5" w14:textId="77777777" w:rsidR="000F010A" w:rsidRPr="000F010A" w:rsidRDefault="000F010A" w:rsidP="00250B8E">
      <w:pPr>
        <w:spacing w:after="0" w:line="240" w:lineRule="auto"/>
      </w:pPr>
    </w:p>
    <w:p w14:paraId="79A0B474" w14:textId="34B58326" w:rsidR="0047269B" w:rsidRPr="00E956CF" w:rsidRDefault="0047269B" w:rsidP="00250B8E">
      <w:pPr>
        <w:pStyle w:val="BodyText"/>
        <w:numPr>
          <w:ilvl w:val="0"/>
          <w:numId w:val="24"/>
        </w:numPr>
        <w:ind w:left="1134" w:hanging="425"/>
        <w:jc w:val="both"/>
        <w:rPr>
          <w:rFonts w:ascii="Arial" w:hAnsi="Arial" w:cs="Arial"/>
          <w:b w:val="0"/>
          <w:sz w:val="22"/>
          <w:szCs w:val="22"/>
        </w:rPr>
      </w:pPr>
      <w:r w:rsidRPr="00E956CF">
        <w:rPr>
          <w:rFonts w:ascii="Arial" w:hAnsi="Arial" w:cs="Arial"/>
          <w:b w:val="0"/>
          <w:sz w:val="22"/>
          <w:szCs w:val="22"/>
        </w:rPr>
        <w:t xml:space="preserve">An e-letter </w:t>
      </w:r>
      <w:r w:rsidR="003955D0">
        <w:rPr>
          <w:rFonts w:ascii="Arial" w:hAnsi="Arial" w:cs="Arial"/>
          <w:b w:val="0"/>
          <w:sz w:val="22"/>
          <w:szCs w:val="22"/>
        </w:rPr>
        <w:t xml:space="preserve">is sent to the applicant </w:t>
      </w:r>
      <w:r w:rsidRPr="00E956CF">
        <w:rPr>
          <w:rFonts w:ascii="Arial" w:hAnsi="Arial" w:cs="Arial"/>
          <w:b w:val="0"/>
          <w:sz w:val="22"/>
          <w:szCs w:val="22"/>
        </w:rPr>
        <w:t>confirming success of the grant application and setting out the amount and the purpose for which the grant is awarded</w:t>
      </w:r>
      <w:r w:rsidR="00A71A73">
        <w:rPr>
          <w:rFonts w:ascii="Arial" w:hAnsi="Arial" w:cs="Arial"/>
          <w:b w:val="0"/>
          <w:sz w:val="22"/>
          <w:szCs w:val="22"/>
        </w:rPr>
        <w:t xml:space="preserve"> and</w:t>
      </w:r>
      <w:r w:rsidR="00417AB7">
        <w:rPr>
          <w:rFonts w:ascii="Arial" w:hAnsi="Arial" w:cs="Arial"/>
          <w:b w:val="0"/>
          <w:sz w:val="22"/>
          <w:szCs w:val="22"/>
        </w:rPr>
        <w:t>,</w:t>
      </w:r>
      <w:r w:rsidR="00A71A73">
        <w:rPr>
          <w:rFonts w:ascii="Arial" w:hAnsi="Arial" w:cs="Arial"/>
          <w:b w:val="0"/>
          <w:sz w:val="22"/>
          <w:szCs w:val="22"/>
        </w:rPr>
        <w:t xml:space="preserve"> </w:t>
      </w:r>
      <w:r w:rsidR="00417AB7">
        <w:rPr>
          <w:rFonts w:ascii="Arial" w:hAnsi="Arial" w:cs="Arial"/>
          <w:b w:val="0"/>
          <w:sz w:val="22"/>
          <w:szCs w:val="22"/>
        </w:rPr>
        <w:t>if</w:t>
      </w:r>
      <w:r w:rsidR="00A71A73">
        <w:rPr>
          <w:rFonts w:ascii="Arial" w:hAnsi="Arial" w:cs="Arial"/>
          <w:b w:val="0"/>
          <w:sz w:val="22"/>
          <w:szCs w:val="22"/>
        </w:rPr>
        <w:t xml:space="preserve"> it is subject to any specific conditions</w:t>
      </w:r>
      <w:r w:rsidRPr="00E956CF">
        <w:rPr>
          <w:rFonts w:ascii="Arial" w:hAnsi="Arial" w:cs="Arial"/>
          <w:b w:val="0"/>
          <w:sz w:val="22"/>
          <w:szCs w:val="22"/>
        </w:rPr>
        <w:t xml:space="preserve">. </w:t>
      </w:r>
      <w:r w:rsidRPr="00E956CF">
        <w:rPr>
          <w:rStyle w:val="cf01"/>
          <w:rFonts w:ascii="Arial" w:hAnsi="Arial" w:cs="Arial"/>
          <w:b w:val="0"/>
          <w:bCs w:val="0"/>
          <w:sz w:val="22"/>
          <w:szCs w:val="22"/>
        </w:rPr>
        <w:t xml:space="preserve">Details </w:t>
      </w:r>
      <w:r w:rsidR="006A792E">
        <w:rPr>
          <w:rStyle w:val="cf01"/>
          <w:rFonts w:ascii="Arial" w:hAnsi="Arial" w:cs="Arial"/>
          <w:b w:val="0"/>
          <w:bCs w:val="0"/>
          <w:sz w:val="22"/>
          <w:szCs w:val="22"/>
        </w:rPr>
        <w:t>are</w:t>
      </w:r>
      <w:r w:rsidRPr="00E956CF">
        <w:rPr>
          <w:rStyle w:val="cf01"/>
          <w:rFonts w:ascii="Arial" w:hAnsi="Arial" w:cs="Arial"/>
          <w:b w:val="0"/>
          <w:bCs w:val="0"/>
          <w:sz w:val="22"/>
          <w:szCs w:val="22"/>
        </w:rPr>
        <w:t xml:space="preserve"> provided of monitoring and evaluation expectations and how these forms will be provided </w:t>
      </w:r>
      <w:r w:rsidR="009D45DB" w:rsidRPr="00E956CF">
        <w:rPr>
          <w:rStyle w:val="cf01"/>
          <w:rFonts w:ascii="Arial" w:hAnsi="Arial" w:cs="Arial"/>
          <w:b w:val="0"/>
          <w:bCs w:val="0"/>
          <w:sz w:val="22"/>
          <w:szCs w:val="22"/>
        </w:rPr>
        <w:t>i.e.</w:t>
      </w:r>
      <w:r w:rsidRPr="00E956CF">
        <w:rPr>
          <w:rStyle w:val="cf01"/>
          <w:rFonts w:ascii="Arial" w:hAnsi="Arial" w:cs="Arial"/>
          <w:b w:val="0"/>
          <w:bCs w:val="0"/>
          <w:sz w:val="22"/>
          <w:szCs w:val="22"/>
        </w:rPr>
        <w:t xml:space="preserve"> digitally.</w:t>
      </w:r>
    </w:p>
    <w:p w14:paraId="6902E13B" w14:textId="2CD7D5DF" w:rsidR="0047269B" w:rsidRPr="00E956CF" w:rsidRDefault="0047269B" w:rsidP="008854BE">
      <w:pPr>
        <w:pStyle w:val="BodyText"/>
        <w:numPr>
          <w:ilvl w:val="0"/>
          <w:numId w:val="24"/>
        </w:numPr>
        <w:ind w:left="1134" w:hanging="425"/>
        <w:jc w:val="both"/>
        <w:rPr>
          <w:rFonts w:ascii="Arial" w:hAnsi="Arial" w:cs="Arial"/>
          <w:b w:val="0"/>
          <w:sz w:val="22"/>
          <w:szCs w:val="22"/>
        </w:rPr>
      </w:pPr>
      <w:r w:rsidRPr="00E956CF">
        <w:rPr>
          <w:rFonts w:ascii="Arial" w:hAnsi="Arial" w:cs="Arial"/>
          <w:b w:val="0"/>
          <w:sz w:val="22"/>
          <w:szCs w:val="22"/>
        </w:rPr>
        <w:t xml:space="preserve">Terms and </w:t>
      </w:r>
      <w:r w:rsidR="007F079D">
        <w:rPr>
          <w:rFonts w:ascii="Arial" w:hAnsi="Arial" w:cs="Arial"/>
          <w:b w:val="0"/>
          <w:sz w:val="22"/>
          <w:szCs w:val="22"/>
        </w:rPr>
        <w:t>C</w:t>
      </w:r>
      <w:r w:rsidRPr="00E956CF">
        <w:rPr>
          <w:rFonts w:ascii="Arial" w:hAnsi="Arial" w:cs="Arial"/>
          <w:b w:val="0"/>
          <w:sz w:val="22"/>
          <w:szCs w:val="22"/>
        </w:rPr>
        <w:t xml:space="preserve">onditions of the grant whether from the </w:t>
      </w:r>
      <w:r w:rsidR="00797CBF">
        <w:rPr>
          <w:rFonts w:ascii="Arial" w:hAnsi="Arial" w:cs="Arial"/>
          <w:b w:val="0"/>
          <w:sz w:val="22"/>
          <w:szCs w:val="22"/>
        </w:rPr>
        <w:t>donor</w:t>
      </w:r>
      <w:r w:rsidRPr="00E956CF">
        <w:rPr>
          <w:rFonts w:ascii="Arial" w:hAnsi="Arial" w:cs="Arial"/>
          <w:b w:val="0"/>
          <w:sz w:val="22"/>
          <w:szCs w:val="22"/>
        </w:rPr>
        <w:t xml:space="preserve"> or WCF general Ts &amp; Cs.</w:t>
      </w:r>
      <w:r w:rsidR="00A71A73">
        <w:rPr>
          <w:rFonts w:ascii="Arial" w:hAnsi="Arial" w:cs="Arial"/>
          <w:b w:val="0"/>
          <w:sz w:val="22"/>
          <w:szCs w:val="22"/>
        </w:rPr>
        <w:t xml:space="preserve"> </w:t>
      </w:r>
    </w:p>
    <w:p w14:paraId="2E877398" w14:textId="65E0EC09" w:rsidR="0047269B" w:rsidRPr="00E956CF" w:rsidRDefault="0047269B" w:rsidP="008854BE">
      <w:pPr>
        <w:pStyle w:val="BodyText"/>
        <w:numPr>
          <w:ilvl w:val="0"/>
          <w:numId w:val="24"/>
        </w:numPr>
        <w:ind w:left="1134" w:hanging="425"/>
        <w:jc w:val="both"/>
        <w:rPr>
          <w:rFonts w:ascii="Arial" w:hAnsi="Arial" w:cs="Arial"/>
          <w:b w:val="0"/>
          <w:sz w:val="22"/>
          <w:szCs w:val="22"/>
        </w:rPr>
      </w:pPr>
      <w:r w:rsidRPr="00E956CF">
        <w:rPr>
          <w:rFonts w:ascii="Arial" w:hAnsi="Arial" w:cs="Arial"/>
          <w:b w:val="0"/>
          <w:sz w:val="22"/>
          <w:szCs w:val="22"/>
        </w:rPr>
        <w:t xml:space="preserve">A signature page to agree to the grant </w:t>
      </w:r>
      <w:r w:rsidR="007F079D">
        <w:rPr>
          <w:rFonts w:ascii="Arial" w:hAnsi="Arial" w:cs="Arial"/>
          <w:b w:val="0"/>
          <w:sz w:val="22"/>
          <w:szCs w:val="22"/>
        </w:rPr>
        <w:t>T</w:t>
      </w:r>
      <w:r w:rsidRPr="00E956CF">
        <w:rPr>
          <w:rFonts w:ascii="Arial" w:hAnsi="Arial" w:cs="Arial"/>
          <w:b w:val="0"/>
          <w:sz w:val="22"/>
          <w:szCs w:val="22"/>
        </w:rPr>
        <w:t xml:space="preserve">erms and </w:t>
      </w:r>
      <w:r w:rsidR="007F079D">
        <w:rPr>
          <w:rFonts w:ascii="Arial" w:hAnsi="Arial" w:cs="Arial"/>
          <w:b w:val="0"/>
          <w:sz w:val="22"/>
          <w:szCs w:val="22"/>
        </w:rPr>
        <w:t>C</w:t>
      </w:r>
      <w:r w:rsidRPr="00E956CF">
        <w:rPr>
          <w:rFonts w:ascii="Arial" w:hAnsi="Arial" w:cs="Arial"/>
          <w:b w:val="0"/>
          <w:sz w:val="22"/>
          <w:szCs w:val="22"/>
        </w:rPr>
        <w:t xml:space="preserve">onditions </w:t>
      </w:r>
      <w:r w:rsidR="006A792E">
        <w:rPr>
          <w:rFonts w:ascii="Arial" w:hAnsi="Arial" w:cs="Arial"/>
          <w:b w:val="0"/>
          <w:sz w:val="22"/>
          <w:szCs w:val="22"/>
        </w:rPr>
        <w:t xml:space="preserve">to be returned </w:t>
      </w:r>
      <w:r w:rsidRPr="00E956CF">
        <w:rPr>
          <w:rFonts w:ascii="Arial" w:hAnsi="Arial" w:cs="Arial"/>
          <w:b w:val="0"/>
          <w:sz w:val="22"/>
          <w:szCs w:val="22"/>
        </w:rPr>
        <w:t xml:space="preserve">prior to </w:t>
      </w:r>
      <w:r w:rsidR="006A792E">
        <w:rPr>
          <w:rFonts w:ascii="Arial" w:hAnsi="Arial" w:cs="Arial"/>
          <w:b w:val="0"/>
          <w:sz w:val="22"/>
          <w:szCs w:val="22"/>
        </w:rPr>
        <w:t xml:space="preserve">the </w:t>
      </w:r>
      <w:r w:rsidRPr="00E956CF">
        <w:rPr>
          <w:rFonts w:ascii="Arial" w:hAnsi="Arial" w:cs="Arial"/>
          <w:b w:val="0"/>
          <w:sz w:val="22"/>
          <w:szCs w:val="22"/>
        </w:rPr>
        <w:t>grant payment.</w:t>
      </w:r>
      <w:r w:rsidR="003D52E0" w:rsidRPr="003D52E0">
        <w:rPr>
          <w:rFonts w:ascii="Arial" w:hAnsi="Arial" w:cs="Arial"/>
          <w:b w:val="0"/>
          <w:sz w:val="22"/>
          <w:szCs w:val="22"/>
        </w:rPr>
        <w:t xml:space="preserve"> </w:t>
      </w:r>
      <w:r w:rsidR="003D52E0">
        <w:rPr>
          <w:rFonts w:ascii="Arial" w:hAnsi="Arial" w:cs="Arial"/>
          <w:b w:val="0"/>
          <w:sz w:val="22"/>
          <w:szCs w:val="22"/>
        </w:rPr>
        <w:t>By signing these a grantee also agrees to any specific conditions mentioned in the offer letter.</w:t>
      </w:r>
    </w:p>
    <w:p w14:paraId="56D86745" w14:textId="35F7F989" w:rsidR="0085527E" w:rsidRDefault="0047269B" w:rsidP="0085527E">
      <w:pPr>
        <w:pStyle w:val="BodyText"/>
        <w:numPr>
          <w:ilvl w:val="0"/>
          <w:numId w:val="24"/>
        </w:numPr>
        <w:ind w:left="1134" w:hanging="425"/>
        <w:jc w:val="both"/>
        <w:rPr>
          <w:rFonts w:ascii="Arial" w:hAnsi="Arial" w:cs="Arial"/>
          <w:b w:val="0"/>
          <w:sz w:val="22"/>
          <w:szCs w:val="22"/>
        </w:rPr>
      </w:pPr>
      <w:r w:rsidRPr="00E956CF">
        <w:rPr>
          <w:rFonts w:ascii="Arial" w:hAnsi="Arial" w:cs="Arial"/>
          <w:b w:val="0"/>
          <w:sz w:val="22"/>
          <w:szCs w:val="22"/>
        </w:rPr>
        <w:t xml:space="preserve">Where publicity permissions have not already been </w:t>
      </w:r>
      <w:r w:rsidR="002B6CE0">
        <w:rPr>
          <w:rFonts w:ascii="Arial" w:hAnsi="Arial" w:cs="Arial"/>
          <w:b w:val="0"/>
          <w:sz w:val="22"/>
          <w:szCs w:val="22"/>
        </w:rPr>
        <w:t>given</w:t>
      </w:r>
      <w:r w:rsidRPr="00E956CF">
        <w:rPr>
          <w:rFonts w:ascii="Arial" w:hAnsi="Arial" w:cs="Arial"/>
          <w:b w:val="0"/>
          <w:sz w:val="22"/>
          <w:szCs w:val="22"/>
        </w:rPr>
        <w:t xml:space="preserve">, a form </w:t>
      </w:r>
      <w:r w:rsidR="006A792E">
        <w:rPr>
          <w:rFonts w:ascii="Arial" w:hAnsi="Arial" w:cs="Arial"/>
          <w:b w:val="0"/>
          <w:sz w:val="22"/>
          <w:szCs w:val="22"/>
        </w:rPr>
        <w:t>is</w:t>
      </w:r>
      <w:r w:rsidRPr="00E956CF">
        <w:rPr>
          <w:rFonts w:ascii="Arial" w:hAnsi="Arial" w:cs="Arial"/>
          <w:b w:val="0"/>
          <w:sz w:val="22"/>
          <w:szCs w:val="22"/>
        </w:rPr>
        <w:t xml:space="preserve"> provided for completion</w:t>
      </w:r>
      <w:r w:rsidR="006A792E">
        <w:rPr>
          <w:rFonts w:ascii="Arial" w:hAnsi="Arial" w:cs="Arial"/>
          <w:b w:val="0"/>
          <w:sz w:val="22"/>
          <w:szCs w:val="22"/>
        </w:rPr>
        <w:t xml:space="preserve"> and return</w:t>
      </w:r>
      <w:r w:rsidRPr="00E956CF">
        <w:rPr>
          <w:rFonts w:ascii="Arial" w:hAnsi="Arial" w:cs="Arial"/>
          <w:b w:val="0"/>
          <w:sz w:val="22"/>
          <w:szCs w:val="22"/>
        </w:rPr>
        <w:t>.</w:t>
      </w:r>
    </w:p>
    <w:p w14:paraId="14552E13" w14:textId="109F9303" w:rsidR="0047269B" w:rsidRDefault="0098760E" w:rsidP="0098760E">
      <w:pPr>
        <w:pStyle w:val="BodyText"/>
        <w:numPr>
          <w:ilvl w:val="0"/>
          <w:numId w:val="24"/>
        </w:numPr>
        <w:tabs>
          <w:tab w:val="left" w:pos="1134"/>
        </w:tabs>
        <w:ind w:left="1134" w:hanging="425"/>
        <w:jc w:val="both"/>
        <w:rPr>
          <w:rFonts w:ascii="Arial" w:hAnsi="Arial" w:cs="Arial"/>
          <w:b w:val="0"/>
          <w:sz w:val="22"/>
          <w:szCs w:val="22"/>
        </w:rPr>
      </w:pPr>
      <w:r w:rsidRPr="004A7EFC">
        <w:rPr>
          <w:rFonts w:ascii="Arial" w:hAnsi="Arial" w:cs="Arial"/>
          <w:b w:val="0"/>
          <w:sz w:val="22"/>
          <w:szCs w:val="22"/>
        </w:rPr>
        <w:t xml:space="preserve">Links to End of Grant or Monitoring/Evaluation forms </w:t>
      </w:r>
      <w:r>
        <w:rPr>
          <w:rFonts w:ascii="Arial" w:hAnsi="Arial" w:cs="Arial"/>
          <w:b w:val="0"/>
          <w:sz w:val="22"/>
          <w:szCs w:val="22"/>
        </w:rPr>
        <w:t xml:space="preserve">will be </w:t>
      </w:r>
      <w:r w:rsidRPr="004A7EFC">
        <w:rPr>
          <w:rFonts w:ascii="Arial" w:hAnsi="Arial" w:cs="Arial"/>
          <w:b w:val="0"/>
          <w:sz w:val="22"/>
          <w:szCs w:val="22"/>
        </w:rPr>
        <w:t>sent to successful grantees in advance of the first reporting date.</w:t>
      </w:r>
    </w:p>
    <w:p w14:paraId="14C3A327" w14:textId="77777777" w:rsidR="0098760E" w:rsidRPr="00E956CF" w:rsidRDefault="0098760E" w:rsidP="0098760E">
      <w:pPr>
        <w:pStyle w:val="BodyText"/>
        <w:tabs>
          <w:tab w:val="left" w:pos="1134"/>
        </w:tabs>
        <w:ind w:left="1134"/>
        <w:jc w:val="both"/>
        <w:rPr>
          <w:rFonts w:ascii="Arial" w:hAnsi="Arial" w:cs="Arial"/>
          <w:b w:val="0"/>
          <w:sz w:val="22"/>
          <w:szCs w:val="22"/>
        </w:rPr>
      </w:pPr>
    </w:p>
    <w:p w14:paraId="22D5515E" w14:textId="5217786B" w:rsidR="0047269B" w:rsidRPr="00E956CF" w:rsidRDefault="0047269B" w:rsidP="008854BE">
      <w:pPr>
        <w:pStyle w:val="Heading2"/>
        <w:ind w:left="709" w:hanging="709"/>
        <w:jc w:val="both"/>
        <w:rPr>
          <w:rFonts w:ascii="Arial" w:hAnsi="Arial" w:cs="Arial"/>
          <w:b w:val="0"/>
          <w:sz w:val="22"/>
          <w:szCs w:val="22"/>
        </w:rPr>
      </w:pPr>
      <w:bookmarkStart w:id="22" w:name="_Toc334105230"/>
      <w:r w:rsidRPr="00E956CF">
        <w:rPr>
          <w:rFonts w:ascii="Arial" w:hAnsi="Arial" w:cs="Arial"/>
          <w:sz w:val="22"/>
          <w:szCs w:val="22"/>
        </w:rPr>
        <w:t>3.1</w:t>
      </w:r>
      <w:r w:rsidR="00B54F50" w:rsidRPr="00E956CF">
        <w:rPr>
          <w:rFonts w:ascii="Arial" w:hAnsi="Arial" w:cs="Arial"/>
          <w:sz w:val="22"/>
          <w:szCs w:val="22"/>
        </w:rPr>
        <w:t>4</w:t>
      </w:r>
      <w:r w:rsidRPr="00E956CF">
        <w:rPr>
          <w:rFonts w:ascii="Arial" w:hAnsi="Arial" w:cs="Arial"/>
          <w:sz w:val="22"/>
          <w:szCs w:val="22"/>
        </w:rPr>
        <w:tab/>
        <w:t>Rejected Applications</w:t>
      </w:r>
      <w:bookmarkEnd w:id="22"/>
      <w:r w:rsidR="009D45DB" w:rsidRPr="00E956CF">
        <w:rPr>
          <w:rFonts w:ascii="Arial" w:hAnsi="Arial" w:cs="Arial"/>
          <w:sz w:val="22"/>
          <w:szCs w:val="22"/>
        </w:rPr>
        <w:t>:</w:t>
      </w:r>
      <w:r w:rsidR="008854BE" w:rsidRPr="00E956CF">
        <w:rPr>
          <w:rFonts w:ascii="Arial" w:hAnsi="Arial" w:cs="Arial"/>
          <w:sz w:val="22"/>
          <w:szCs w:val="22"/>
        </w:rPr>
        <w:t xml:space="preserve"> </w:t>
      </w:r>
      <w:r w:rsidRPr="00E956CF">
        <w:rPr>
          <w:rFonts w:ascii="Arial" w:hAnsi="Arial" w:cs="Arial"/>
          <w:b w:val="0"/>
          <w:sz w:val="22"/>
          <w:szCs w:val="22"/>
        </w:rPr>
        <w:t xml:space="preserve">A letter will be sent to the unsuccessful applicants </w:t>
      </w:r>
      <w:r w:rsidR="00810419">
        <w:rPr>
          <w:rFonts w:ascii="Arial" w:hAnsi="Arial" w:cs="Arial"/>
          <w:b w:val="0"/>
          <w:sz w:val="22"/>
          <w:szCs w:val="22"/>
        </w:rPr>
        <w:t>informing them</w:t>
      </w:r>
      <w:r w:rsidRPr="00E956CF">
        <w:rPr>
          <w:rFonts w:ascii="Arial" w:hAnsi="Arial" w:cs="Arial"/>
          <w:b w:val="0"/>
          <w:sz w:val="22"/>
          <w:szCs w:val="22"/>
        </w:rPr>
        <w:t xml:space="preserve"> they have not been </w:t>
      </w:r>
      <w:r w:rsidR="002C2361" w:rsidRPr="00E956CF">
        <w:rPr>
          <w:rFonts w:ascii="Arial" w:hAnsi="Arial" w:cs="Arial"/>
          <w:b w:val="0"/>
          <w:sz w:val="22"/>
          <w:szCs w:val="22"/>
        </w:rPr>
        <w:t xml:space="preserve">successful </w:t>
      </w:r>
      <w:r w:rsidR="0033779E">
        <w:rPr>
          <w:rFonts w:ascii="Arial" w:hAnsi="Arial" w:cs="Arial"/>
          <w:b w:val="0"/>
          <w:sz w:val="22"/>
          <w:szCs w:val="22"/>
        </w:rPr>
        <w:t>and where appropriate</w:t>
      </w:r>
      <w:r w:rsidRPr="00E956CF">
        <w:rPr>
          <w:rFonts w:ascii="Arial" w:hAnsi="Arial" w:cs="Arial"/>
          <w:b w:val="0"/>
          <w:sz w:val="22"/>
          <w:szCs w:val="22"/>
        </w:rPr>
        <w:t xml:space="preserve"> </w:t>
      </w:r>
      <w:r w:rsidR="0033779E">
        <w:rPr>
          <w:rFonts w:ascii="Arial" w:hAnsi="Arial" w:cs="Arial"/>
          <w:b w:val="0"/>
          <w:sz w:val="22"/>
          <w:szCs w:val="22"/>
        </w:rPr>
        <w:t xml:space="preserve">that they </w:t>
      </w:r>
      <w:r w:rsidR="00810419">
        <w:rPr>
          <w:rFonts w:ascii="Arial" w:hAnsi="Arial" w:cs="Arial"/>
          <w:b w:val="0"/>
          <w:sz w:val="22"/>
          <w:szCs w:val="22"/>
        </w:rPr>
        <w:t>may</w:t>
      </w:r>
      <w:r w:rsidRPr="00E956CF">
        <w:rPr>
          <w:rFonts w:ascii="Arial" w:hAnsi="Arial" w:cs="Arial"/>
          <w:b w:val="0"/>
          <w:sz w:val="22"/>
          <w:szCs w:val="22"/>
        </w:rPr>
        <w:t xml:space="preserve"> make further applications to other grants/funds in future.</w:t>
      </w:r>
      <w:r w:rsidR="00B24764">
        <w:rPr>
          <w:rFonts w:ascii="Arial" w:hAnsi="Arial" w:cs="Arial"/>
          <w:b w:val="0"/>
          <w:sz w:val="22"/>
          <w:szCs w:val="22"/>
        </w:rPr>
        <w:t xml:space="preserve"> </w:t>
      </w:r>
    </w:p>
    <w:p w14:paraId="6C9F3B0B" w14:textId="77777777" w:rsidR="0047269B" w:rsidRPr="00E956CF" w:rsidRDefault="0047269B" w:rsidP="00FC67F4">
      <w:pPr>
        <w:pStyle w:val="BodyText"/>
        <w:jc w:val="both"/>
        <w:rPr>
          <w:rFonts w:ascii="Arial" w:hAnsi="Arial" w:cs="Arial"/>
          <w:b w:val="0"/>
          <w:sz w:val="22"/>
          <w:szCs w:val="22"/>
        </w:rPr>
      </w:pPr>
    </w:p>
    <w:p w14:paraId="33A9022B" w14:textId="1E31B2FF" w:rsidR="0047269B" w:rsidRPr="00E956CF" w:rsidRDefault="0047269B" w:rsidP="008854BE">
      <w:pPr>
        <w:pStyle w:val="BodyText"/>
        <w:ind w:left="709" w:hanging="709"/>
        <w:jc w:val="both"/>
        <w:rPr>
          <w:rFonts w:ascii="Arial" w:hAnsi="Arial" w:cs="Arial"/>
          <w:b w:val="0"/>
          <w:sz w:val="22"/>
          <w:szCs w:val="22"/>
        </w:rPr>
      </w:pPr>
      <w:r w:rsidRPr="00E956CF">
        <w:rPr>
          <w:rFonts w:ascii="Arial" w:hAnsi="Arial" w:cs="Arial"/>
          <w:bCs w:val="0"/>
          <w:sz w:val="22"/>
          <w:szCs w:val="22"/>
        </w:rPr>
        <w:lastRenderedPageBreak/>
        <w:t>3.1</w:t>
      </w:r>
      <w:r w:rsidR="00B54F50" w:rsidRPr="00E956CF">
        <w:rPr>
          <w:rFonts w:ascii="Arial" w:hAnsi="Arial" w:cs="Arial"/>
          <w:bCs w:val="0"/>
          <w:sz w:val="22"/>
          <w:szCs w:val="22"/>
        </w:rPr>
        <w:t>5</w:t>
      </w:r>
      <w:r w:rsidRPr="00E956CF">
        <w:rPr>
          <w:rFonts w:ascii="Arial" w:hAnsi="Arial" w:cs="Arial"/>
          <w:bCs w:val="0"/>
          <w:sz w:val="22"/>
          <w:szCs w:val="22"/>
        </w:rPr>
        <w:t xml:space="preserve"> </w:t>
      </w:r>
      <w:r w:rsidRPr="00E956CF">
        <w:rPr>
          <w:rFonts w:ascii="Arial" w:hAnsi="Arial" w:cs="Arial"/>
          <w:bCs w:val="0"/>
          <w:sz w:val="22"/>
          <w:szCs w:val="22"/>
        </w:rPr>
        <w:tab/>
        <w:t>Terms and Conditions</w:t>
      </w:r>
      <w:r w:rsidR="009D45DB" w:rsidRPr="00E956CF">
        <w:rPr>
          <w:rFonts w:ascii="Arial" w:hAnsi="Arial" w:cs="Arial"/>
          <w:bCs w:val="0"/>
          <w:sz w:val="22"/>
          <w:szCs w:val="22"/>
        </w:rPr>
        <w:t>:</w:t>
      </w:r>
      <w:r w:rsidR="008854BE" w:rsidRPr="00E956CF">
        <w:rPr>
          <w:rFonts w:ascii="Arial" w:hAnsi="Arial" w:cs="Arial"/>
          <w:bCs w:val="0"/>
          <w:sz w:val="22"/>
          <w:szCs w:val="22"/>
        </w:rPr>
        <w:t xml:space="preserve"> </w:t>
      </w:r>
      <w:r w:rsidRPr="00E956CF">
        <w:rPr>
          <w:rFonts w:ascii="Arial" w:hAnsi="Arial" w:cs="Arial"/>
          <w:b w:val="0"/>
          <w:sz w:val="22"/>
          <w:szCs w:val="22"/>
        </w:rPr>
        <w:t xml:space="preserve">All funding is awarded subject to clear Terms and Conditions, which must be agreed </w:t>
      </w:r>
      <w:r w:rsidR="004D766C">
        <w:rPr>
          <w:rFonts w:ascii="Arial" w:hAnsi="Arial" w:cs="Arial"/>
          <w:b w:val="0"/>
          <w:sz w:val="22"/>
          <w:szCs w:val="22"/>
        </w:rPr>
        <w:t xml:space="preserve">in writing </w:t>
      </w:r>
      <w:r w:rsidRPr="00E956CF">
        <w:rPr>
          <w:rFonts w:ascii="Arial" w:hAnsi="Arial" w:cs="Arial"/>
          <w:b w:val="0"/>
          <w:sz w:val="22"/>
          <w:szCs w:val="22"/>
        </w:rPr>
        <w:t xml:space="preserve">by the organisation before payment is released. Any changes to the original Terms and Conditions must be reported to WCF immediately and authorised by the </w:t>
      </w:r>
      <w:r w:rsidR="00AB5D6E">
        <w:rPr>
          <w:rFonts w:ascii="Arial" w:hAnsi="Arial" w:cs="Arial"/>
          <w:b w:val="0"/>
          <w:sz w:val="22"/>
          <w:szCs w:val="22"/>
        </w:rPr>
        <w:t>d</w:t>
      </w:r>
      <w:r w:rsidRPr="00E956CF">
        <w:rPr>
          <w:rFonts w:ascii="Arial" w:hAnsi="Arial" w:cs="Arial"/>
          <w:b w:val="0"/>
          <w:sz w:val="22"/>
          <w:szCs w:val="22"/>
        </w:rPr>
        <w:t>onor. Failure to do so may result in the grant being withdrawn and all funding being returned. Funding for one project cannot be transferred to another project. Below are examples of changes to the Terms and Conditions:</w:t>
      </w:r>
    </w:p>
    <w:p w14:paraId="75C4F81F" w14:textId="77777777" w:rsidR="001C0C1F" w:rsidRPr="00E956CF" w:rsidRDefault="001C0C1F" w:rsidP="00FC67F4">
      <w:pPr>
        <w:pStyle w:val="BodyText"/>
        <w:jc w:val="both"/>
        <w:rPr>
          <w:rFonts w:ascii="Arial" w:hAnsi="Arial" w:cs="Arial"/>
          <w:b w:val="0"/>
          <w:sz w:val="22"/>
          <w:szCs w:val="22"/>
        </w:rPr>
      </w:pPr>
    </w:p>
    <w:p w14:paraId="206FA890" w14:textId="7E0B028A" w:rsidR="0047269B" w:rsidRPr="00E956CF" w:rsidRDefault="0047269B" w:rsidP="006F4447">
      <w:pPr>
        <w:pStyle w:val="BodyText"/>
        <w:numPr>
          <w:ilvl w:val="0"/>
          <w:numId w:val="25"/>
        </w:numPr>
        <w:ind w:left="1134" w:hanging="425"/>
        <w:jc w:val="both"/>
        <w:rPr>
          <w:rFonts w:ascii="Arial" w:hAnsi="Arial" w:cs="Arial"/>
          <w:b w:val="0"/>
          <w:sz w:val="22"/>
          <w:szCs w:val="22"/>
        </w:rPr>
      </w:pPr>
      <w:r w:rsidRPr="00E956CF">
        <w:rPr>
          <w:rFonts w:ascii="Arial" w:hAnsi="Arial" w:cs="Arial"/>
          <w:bCs w:val="0"/>
          <w:sz w:val="22"/>
          <w:szCs w:val="22"/>
        </w:rPr>
        <w:t xml:space="preserve">Delay in starting </w:t>
      </w:r>
      <w:r w:rsidR="0090736D">
        <w:rPr>
          <w:rFonts w:ascii="Arial" w:hAnsi="Arial" w:cs="Arial"/>
          <w:bCs w:val="0"/>
          <w:sz w:val="22"/>
          <w:szCs w:val="22"/>
        </w:rPr>
        <w:t xml:space="preserve">the </w:t>
      </w:r>
      <w:r w:rsidRPr="00E956CF">
        <w:rPr>
          <w:rFonts w:ascii="Arial" w:hAnsi="Arial" w:cs="Arial"/>
          <w:bCs w:val="0"/>
          <w:sz w:val="22"/>
          <w:szCs w:val="22"/>
        </w:rPr>
        <w:t xml:space="preserve">project - </w:t>
      </w:r>
      <w:r w:rsidRPr="00E956CF">
        <w:rPr>
          <w:rFonts w:ascii="Arial" w:hAnsi="Arial" w:cs="Arial"/>
          <w:b w:val="0"/>
          <w:sz w:val="22"/>
          <w:szCs w:val="22"/>
        </w:rPr>
        <w:t xml:space="preserve">a delay of longer than </w:t>
      </w:r>
      <w:r w:rsidR="0090736D">
        <w:rPr>
          <w:rFonts w:ascii="Arial" w:hAnsi="Arial" w:cs="Arial"/>
          <w:b w:val="0"/>
          <w:sz w:val="22"/>
          <w:szCs w:val="22"/>
        </w:rPr>
        <w:t>three</w:t>
      </w:r>
      <w:r w:rsidRPr="00E956CF">
        <w:rPr>
          <w:rFonts w:ascii="Arial" w:hAnsi="Arial" w:cs="Arial"/>
          <w:b w:val="0"/>
          <w:sz w:val="22"/>
          <w:szCs w:val="22"/>
        </w:rPr>
        <w:t xml:space="preserve"> months in starting a project and the grant money not being spent. </w:t>
      </w:r>
    </w:p>
    <w:p w14:paraId="76A253FB" w14:textId="4D8C1ED4" w:rsidR="0047269B" w:rsidRPr="00E956CF" w:rsidRDefault="0047269B" w:rsidP="006F4447">
      <w:pPr>
        <w:pStyle w:val="BodyText"/>
        <w:numPr>
          <w:ilvl w:val="0"/>
          <w:numId w:val="25"/>
        </w:numPr>
        <w:ind w:left="1134" w:hanging="425"/>
        <w:jc w:val="both"/>
        <w:rPr>
          <w:rFonts w:ascii="Arial" w:hAnsi="Arial" w:cs="Arial"/>
          <w:b w:val="0"/>
          <w:sz w:val="22"/>
          <w:szCs w:val="22"/>
        </w:rPr>
      </w:pPr>
      <w:r w:rsidRPr="00E956CF">
        <w:rPr>
          <w:rFonts w:ascii="Arial" w:hAnsi="Arial" w:cs="Arial"/>
          <w:bCs w:val="0"/>
          <w:sz w:val="22"/>
          <w:szCs w:val="22"/>
        </w:rPr>
        <w:t xml:space="preserve">Funding from </w:t>
      </w:r>
      <w:r w:rsidR="00C45808">
        <w:rPr>
          <w:rFonts w:ascii="Arial" w:hAnsi="Arial" w:cs="Arial"/>
          <w:bCs w:val="0"/>
          <w:sz w:val="22"/>
          <w:szCs w:val="22"/>
        </w:rPr>
        <w:t xml:space="preserve">is received from </w:t>
      </w:r>
      <w:r w:rsidRPr="00E956CF">
        <w:rPr>
          <w:rFonts w:ascii="Arial" w:hAnsi="Arial" w:cs="Arial"/>
          <w:bCs w:val="0"/>
          <w:sz w:val="22"/>
          <w:szCs w:val="22"/>
        </w:rPr>
        <w:t xml:space="preserve">elsewhere - </w:t>
      </w:r>
      <w:r w:rsidRPr="00E956CF">
        <w:rPr>
          <w:rFonts w:ascii="Arial" w:hAnsi="Arial" w:cs="Arial"/>
          <w:b w:val="0"/>
          <w:sz w:val="22"/>
          <w:szCs w:val="22"/>
        </w:rPr>
        <w:t>a successful application to another funder for the same project</w:t>
      </w:r>
      <w:r w:rsidR="00C45808">
        <w:rPr>
          <w:rFonts w:ascii="Arial" w:hAnsi="Arial" w:cs="Arial"/>
          <w:b w:val="0"/>
          <w:sz w:val="22"/>
          <w:szCs w:val="22"/>
        </w:rPr>
        <w:t>.</w:t>
      </w:r>
    </w:p>
    <w:p w14:paraId="4C7CC2D0" w14:textId="5198F060" w:rsidR="0047269B" w:rsidRPr="00E956CF" w:rsidRDefault="0047269B" w:rsidP="006F4447">
      <w:pPr>
        <w:pStyle w:val="BodyText"/>
        <w:numPr>
          <w:ilvl w:val="0"/>
          <w:numId w:val="25"/>
        </w:numPr>
        <w:ind w:left="1134" w:hanging="425"/>
        <w:jc w:val="both"/>
        <w:rPr>
          <w:rFonts w:ascii="Arial" w:hAnsi="Arial" w:cs="Arial"/>
          <w:b w:val="0"/>
          <w:sz w:val="22"/>
          <w:szCs w:val="22"/>
        </w:rPr>
      </w:pPr>
      <w:r w:rsidRPr="00E956CF">
        <w:rPr>
          <w:rFonts w:ascii="Arial" w:hAnsi="Arial" w:cs="Arial"/>
          <w:bCs w:val="0"/>
          <w:sz w:val="22"/>
          <w:szCs w:val="22"/>
        </w:rPr>
        <w:t xml:space="preserve">Significant changes in the financial stability of the organisation - </w:t>
      </w:r>
      <w:r w:rsidRPr="00E956CF">
        <w:rPr>
          <w:rFonts w:ascii="Arial" w:hAnsi="Arial" w:cs="Arial"/>
          <w:b w:val="0"/>
          <w:sz w:val="22"/>
          <w:szCs w:val="22"/>
        </w:rPr>
        <w:t>if an organisation is threatened by closure due to lack of funding</w:t>
      </w:r>
      <w:r w:rsidR="00C45808">
        <w:rPr>
          <w:rFonts w:ascii="Arial" w:hAnsi="Arial" w:cs="Arial"/>
          <w:b w:val="0"/>
          <w:sz w:val="22"/>
          <w:szCs w:val="22"/>
        </w:rPr>
        <w:t>.</w:t>
      </w:r>
    </w:p>
    <w:p w14:paraId="694A7E80" w14:textId="62939C12" w:rsidR="0047269B" w:rsidRPr="00E956CF" w:rsidRDefault="0047269B" w:rsidP="006F4447">
      <w:pPr>
        <w:pStyle w:val="BodyText"/>
        <w:numPr>
          <w:ilvl w:val="0"/>
          <w:numId w:val="25"/>
        </w:numPr>
        <w:ind w:left="1134" w:hanging="425"/>
        <w:jc w:val="both"/>
        <w:rPr>
          <w:rFonts w:ascii="Arial" w:hAnsi="Arial" w:cs="Arial"/>
          <w:b w:val="0"/>
          <w:sz w:val="22"/>
          <w:szCs w:val="22"/>
        </w:rPr>
      </w:pPr>
      <w:r w:rsidRPr="00E956CF">
        <w:rPr>
          <w:rFonts w:ascii="Arial" w:hAnsi="Arial" w:cs="Arial"/>
          <w:bCs w:val="0"/>
          <w:sz w:val="22"/>
          <w:szCs w:val="22"/>
        </w:rPr>
        <w:t xml:space="preserve">Changes to the project as it develops - </w:t>
      </w:r>
      <w:r w:rsidRPr="00E956CF">
        <w:rPr>
          <w:rFonts w:ascii="Arial" w:hAnsi="Arial" w:cs="Arial"/>
          <w:b w:val="0"/>
          <w:sz w:val="22"/>
          <w:szCs w:val="22"/>
        </w:rPr>
        <w:t>if the project does not adhere to the grant purpose as outlined in the Terms and Conditions, nor follows the plan as outlined in the application or</w:t>
      </w:r>
      <w:r w:rsidR="006A2359">
        <w:rPr>
          <w:rFonts w:ascii="Arial" w:hAnsi="Arial" w:cs="Arial"/>
          <w:b w:val="0"/>
          <w:sz w:val="22"/>
          <w:szCs w:val="22"/>
        </w:rPr>
        <w:t>,</w:t>
      </w:r>
      <w:r w:rsidRPr="00E956CF">
        <w:rPr>
          <w:rFonts w:ascii="Arial" w:hAnsi="Arial" w:cs="Arial"/>
          <w:b w:val="0"/>
          <w:sz w:val="22"/>
          <w:szCs w:val="22"/>
        </w:rPr>
        <w:t xml:space="preserve"> cannot engage with </w:t>
      </w:r>
      <w:r w:rsidR="006A2359">
        <w:rPr>
          <w:rFonts w:ascii="Arial" w:hAnsi="Arial" w:cs="Arial"/>
          <w:b w:val="0"/>
          <w:sz w:val="22"/>
          <w:szCs w:val="22"/>
        </w:rPr>
        <w:t xml:space="preserve">the </w:t>
      </w:r>
      <w:r w:rsidRPr="00E956CF">
        <w:rPr>
          <w:rFonts w:ascii="Arial" w:hAnsi="Arial" w:cs="Arial"/>
          <w:b w:val="0"/>
          <w:sz w:val="22"/>
          <w:szCs w:val="22"/>
        </w:rPr>
        <w:t>targeted client base or</w:t>
      </w:r>
      <w:r w:rsidR="006A2359">
        <w:rPr>
          <w:rFonts w:ascii="Arial" w:hAnsi="Arial" w:cs="Arial"/>
          <w:b w:val="0"/>
          <w:sz w:val="22"/>
          <w:szCs w:val="22"/>
        </w:rPr>
        <w:t>,</w:t>
      </w:r>
      <w:r w:rsidRPr="00E956CF">
        <w:rPr>
          <w:rFonts w:ascii="Arial" w:hAnsi="Arial" w:cs="Arial"/>
          <w:b w:val="0"/>
          <w:sz w:val="22"/>
          <w:szCs w:val="22"/>
        </w:rPr>
        <w:t xml:space="preserve"> if a key person leaves the organisation, the organisation must notify WCF immediately.</w:t>
      </w:r>
    </w:p>
    <w:p w14:paraId="69E3E5A4" w14:textId="4CD86597" w:rsidR="0047269B" w:rsidRDefault="0047269B" w:rsidP="006F4447">
      <w:pPr>
        <w:pStyle w:val="BodyText"/>
        <w:numPr>
          <w:ilvl w:val="0"/>
          <w:numId w:val="25"/>
        </w:numPr>
        <w:ind w:left="1134" w:hanging="425"/>
        <w:jc w:val="both"/>
        <w:rPr>
          <w:rFonts w:ascii="Arial" w:hAnsi="Arial" w:cs="Arial"/>
          <w:b w:val="0"/>
          <w:sz w:val="22"/>
          <w:szCs w:val="22"/>
        </w:rPr>
      </w:pPr>
      <w:r w:rsidRPr="00E956CF">
        <w:rPr>
          <w:rFonts w:ascii="Arial" w:hAnsi="Arial" w:cs="Arial"/>
          <w:bCs w:val="0"/>
          <w:sz w:val="22"/>
          <w:szCs w:val="22"/>
        </w:rPr>
        <w:t xml:space="preserve">Underspend - </w:t>
      </w:r>
      <w:r w:rsidRPr="00E956CF">
        <w:rPr>
          <w:rFonts w:ascii="Arial" w:hAnsi="Arial" w:cs="Arial"/>
          <w:b w:val="0"/>
          <w:sz w:val="22"/>
          <w:szCs w:val="22"/>
        </w:rPr>
        <w:t xml:space="preserve">any underspend related to a grant award must be reported to WCF immediately. The organisation should contact WCF and discuss with a member of the Grants Team the issues surrounding the underspend, a decision may be able to be reached at this time, although the organisation will be asked to put any request or proposal to rectify the underspend in writing. </w:t>
      </w:r>
    </w:p>
    <w:p w14:paraId="7116021A" w14:textId="30984947" w:rsidR="00A67D69" w:rsidRPr="00E956CF" w:rsidRDefault="00A67D69" w:rsidP="006F4447">
      <w:pPr>
        <w:pStyle w:val="BodyText"/>
        <w:numPr>
          <w:ilvl w:val="0"/>
          <w:numId w:val="25"/>
        </w:numPr>
        <w:ind w:left="1134" w:hanging="425"/>
        <w:jc w:val="both"/>
        <w:rPr>
          <w:rFonts w:ascii="Arial" w:hAnsi="Arial" w:cs="Arial"/>
          <w:b w:val="0"/>
          <w:sz w:val="22"/>
          <w:szCs w:val="22"/>
        </w:rPr>
      </w:pPr>
      <w:r w:rsidRPr="002F6258">
        <w:rPr>
          <w:rFonts w:ascii="Arial" w:hAnsi="Arial" w:cs="Arial"/>
          <w:bCs w:val="0"/>
          <w:sz w:val="22"/>
          <w:szCs w:val="22"/>
        </w:rPr>
        <w:t>Failure to submit satisfactory and timely monitoring and evaluation</w:t>
      </w:r>
      <w:r w:rsidR="00DD6955">
        <w:rPr>
          <w:rFonts w:ascii="Arial" w:hAnsi="Arial" w:cs="Arial"/>
          <w:bCs w:val="0"/>
          <w:sz w:val="22"/>
          <w:szCs w:val="22"/>
        </w:rPr>
        <w:t xml:space="preserve"> – </w:t>
      </w:r>
      <w:r w:rsidR="00DD6955" w:rsidRPr="002F6258">
        <w:rPr>
          <w:rFonts w:ascii="Arial" w:hAnsi="Arial" w:cs="Arial"/>
          <w:b w:val="0"/>
          <w:sz w:val="22"/>
          <w:szCs w:val="22"/>
        </w:rPr>
        <w:t>see Section 3.20</w:t>
      </w:r>
      <w:r>
        <w:rPr>
          <w:rFonts w:ascii="Arial" w:hAnsi="Arial" w:cs="Arial"/>
          <w:b w:val="0"/>
          <w:sz w:val="22"/>
          <w:szCs w:val="22"/>
        </w:rPr>
        <w:t xml:space="preserve">. </w:t>
      </w:r>
    </w:p>
    <w:p w14:paraId="66EDA90E" w14:textId="77777777" w:rsidR="0047269B" w:rsidRPr="00E956CF" w:rsidRDefault="0047269B" w:rsidP="00FC67F4">
      <w:pPr>
        <w:pStyle w:val="BodyText"/>
        <w:ind w:left="284"/>
        <w:jc w:val="both"/>
        <w:rPr>
          <w:rFonts w:ascii="Arial" w:hAnsi="Arial" w:cs="Arial"/>
          <w:b w:val="0"/>
          <w:sz w:val="22"/>
          <w:szCs w:val="22"/>
        </w:rPr>
      </w:pPr>
    </w:p>
    <w:p w14:paraId="467B6E2E" w14:textId="7850245E" w:rsidR="0047269B" w:rsidRPr="00E956CF" w:rsidRDefault="0047269B" w:rsidP="006F4447">
      <w:pPr>
        <w:pStyle w:val="Heading2"/>
        <w:ind w:left="709" w:hanging="709"/>
        <w:jc w:val="both"/>
        <w:rPr>
          <w:rFonts w:ascii="Arial" w:hAnsi="Arial" w:cs="Arial"/>
          <w:b w:val="0"/>
          <w:sz w:val="22"/>
          <w:szCs w:val="22"/>
        </w:rPr>
      </w:pPr>
      <w:bookmarkStart w:id="23" w:name="_Toc334105231"/>
      <w:r w:rsidRPr="00E956CF">
        <w:rPr>
          <w:rFonts w:ascii="Arial" w:hAnsi="Arial" w:cs="Arial"/>
          <w:sz w:val="22"/>
          <w:szCs w:val="22"/>
        </w:rPr>
        <w:t>3.1</w:t>
      </w:r>
      <w:r w:rsidR="00B54F50" w:rsidRPr="00E956CF">
        <w:rPr>
          <w:rFonts w:ascii="Arial" w:hAnsi="Arial" w:cs="Arial"/>
          <w:sz w:val="22"/>
          <w:szCs w:val="22"/>
        </w:rPr>
        <w:t>6</w:t>
      </w:r>
      <w:r w:rsidRPr="00E956CF">
        <w:rPr>
          <w:rFonts w:ascii="Arial" w:hAnsi="Arial" w:cs="Arial"/>
          <w:sz w:val="22"/>
          <w:szCs w:val="22"/>
        </w:rPr>
        <w:tab/>
        <w:t>Breach of Terms and Conditions</w:t>
      </w:r>
      <w:bookmarkEnd w:id="23"/>
      <w:r w:rsidR="005E0D19" w:rsidRPr="00E956CF">
        <w:rPr>
          <w:rFonts w:ascii="Arial" w:hAnsi="Arial" w:cs="Arial"/>
          <w:sz w:val="22"/>
          <w:szCs w:val="22"/>
        </w:rPr>
        <w:t>:</w:t>
      </w:r>
      <w:r w:rsidR="005E0D19" w:rsidRPr="00E956CF">
        <w:rPr>
          <w:rFonts w:ascii="Arial" w:hAnsi="Arial" w:cs="Arial"/>
          <w:sz w:val="22"/>
          <w:szCs w:val="22"/>
        </w:rPr>
        <w:tab/>
      </w:r>
      <w:r w:rsidRPr="00E956CF">
        <w:rPr>
          <w:rFonts w:ascii="Arial" w:hAnsi="Arial" w:cs="Arial"/>
          <w:b w:val="0"/>
          <w:sz w:val="22"/>
          <w:szCs w:val="22"/>
        </w:rPr>
        <w:t xml:space="preserve">In the event WCF considers an organisation has breached Terms and Conditions, WCF reserves the right to request the return of the total grant awarded. No future applications for funding will be accepted from organisations in breach for a minimum of </w:t>
      </w:r>
      <w:r w:rsidR="00036461">
        <w:rPr>
          <w:rFonts w:ascii="Arial" w:hAnsi="Arial" w:cs="Arial"/>
          <w:b w:val="0"/>
          <w:sz w:val="22"/>
          <w:szCs w:val="22"/>
        </w:rPr>
        <w:t>two</w:t>
      </w:r>
      <w:r w:rsidRPr="00E956CF">
        <w:rPr>
          <w:rFonts w:ascii="Arial" w:hAnsi="Arial" w:cs="Arial"/>
          <w:b w:val="0"/>
          <w:sz w:val="22"/>
          <w:szCs w:val="22"/>
        </w:rPr>
        <w:t xml:space="preserve"> years and then only if the organisation is able to provide evidence of action taken to strengthen management capacity, including support sought from the </w:t>
      </w:r>
      <w:r w:rsidR="004F5701">
        <w:rPr>
          <w:rFonts w:ascii="Arial" w:hAnsi="Arial" w:cs="Arial"/>
          <w:b w:val="0"/>
          <w:sz w:val="22"/>
          <w:szCs w:val="22"/>
        </w:rPr>
        <w:t>c</w:t>
      </w:r>
      <w:r w:rsidRPr="00E956CF">
        <w:rPr>
          <w:rFonts w:ascii="Arial" w:hAnsi="Arial" w:cs="Arial"/>
          <w:b w:val="0"/>
          <w:sz w:val="22"/>
          <w:szCs w:val="22"/>
        </w:rPr>
        <w:t xml:space="preserve">ommunity </w:t>
      </w:r>
      <w:r w:rsidR="004F5701">
        <w:rPr>
          <w:rFonts w:ascii="Arial" w:hAnsi="Arial" w:cs="Arial"/>
          <w:b w:val="0"/>
          <w:sz w:val="22"/>
          <w:szCs w:val="22"/>
        </w:rPr>
        <w:t>v</w:t>
      </w:r>
      <w:r w:rsidRPr="00E956CF">
        <w:rPr>
          <w:rFonts w:ascii="Arial" w:hAnsi="Arial" w:cs="Arial"/>
          <w:b w:val="0"/>
          <w:sz w:val="22"/>
          <w:szCs w:val="22"/>
        </w:rPr>
        <w:t xml:space="preserve">oluntary </w:t>
      </w:r>
      <w:r w:rsidR="004F5701">
        <w:rPr>
          <w:rFonts w:ascii="Arial" w:hAnsi="Arial" w:cs="Arial"/>
          <w:b w:val="0"/>
          <w:sz w:val="22"/>
          <w:szCs w:val="22"/>
        </w:rPr>
        <w:t>s</w:t>
      </w:r>
      <w:r w:rsidRPr="00E956CF">
        <w:rPr>
          <w:rFonts w:ascii="Arial" w:hAnsi="Arial" w:cs="Arial"/>
          <w:b w:val="0"/>
          <w:sz w:val="22"/>
          <w:szCs w:val="22"/>
        </w:rPr>
        <w:t xml:space="preserve">ector or relevant umbrella organisation. </w:t>
      </w:r>
    </w:p>
    <w:p w14:paraId="083EAA5D" w14:textId="77777777" w:rsidR="005E0D19" w:rsidRPr="00E956CF" w:rsidRDefault="005E0D19" w:rsidP="00FC67F4">
      <w:pPr>
        <w:spacing w:after="0" w:line="240" w:lineRule="auto"/>
        <w:jc w:val="both"/>
        <w:rPr>
          <w:rFonts w:ascii="Arial" w:hAnsi="Arial" w:cs="Arial"/>
        </w:rPr>
      </w:pPr>
    </w:p>
    <w:p w14:paraId="671A687B" w14:textId="596F02F4" w:rsidR="0047269B" w:rsidRPr="00E956CF" w:rsidRDefault="0047269B" w:rsidP="006F4447">
      <w:pPr>
        <w:pStyle w:val="Heading2"/>
        <w:ind w:left="709" w:hanging="709"/>
        <w:jc w:val="both"/>
        <w:rPr>
          <w:rFonts w:ascii="Arial" w:hAnsi="Arial" w:cs="Arial"/>
          <w:b w:val="0"/>
          <w:sz w:val="22"/>
          <w:szCs w:val="22"/>
        </w:rPr>
      </w:pPr>
      <w:bookmarkStart w:id="24" w:name="_Toc334105232"/>
      <w:r w:rsidRPr="00E956CF">
        <w:rPr>
          <w:rFonts w:ascii="Arial" w:hAnsi="Arial" w:cs="Arial"/>
          <w:sz w:val="22"/>
          <w:szCs w:val="22"/>
        </w:rPr>
        <w:t>3.1</w:t>
      </w:r>
      <w:r w:rsidR="00B54F50" w:rsidRPr="00E956CF">
        <w:rPr>
          <w:rFonts w:ascii="Arial" w:hAnsi="Arial" w:cs="Arial"/>
          <w:sz w:val="22"/>
          <w:szCs w:val="22"/>
        </w:rPr>
        <w:t>7</w:t>
      </w:r>
      <w:r w:rsidRPr="00E956CF">
        <w:rPr>
          <w:rFonts w:ascii="Arial" w:hAnsi="Arial" w:cs="Arial"/>
          <w:sz w:val="22"/>
          <w:szCs w:val="22"/>
        </w:rPr>
        <w:tab/>
        <w:t>Issue of Grant Funds</w:t>
      </w:r>
      <w:bookmarkEnd w:id="24"/>
      <w:r w:rsidR="005E0D19" w:rsidRPr="00E956CF">
        <w:rPr>
          <w:rFonts w:ascii="Arial" w:hAnsi="Arial" w:cs="Arial"/>
          <w:sz w:val="22"/>
          <w:szCs w:val="22"/>
        </w:rPr>
        <w:t>:</w:t>
      </w:r>
      <w:r w:rsidR="00CB7A43" w:rsidRPr="00E956CF">
        <w:rPr>
          <w:rFonts w:ascii="Arial" w:hAnsi="Arial" w:cs="Arial"/>
          <w:sz w:val="22"/>
          <w:szCs w:val="22"/>
        </w:rPr>
        <w:t xml:space="preserve"> </w:t>
      </w:r>
      <w:r w:rsidRPr="00E956CF">
        <w:rPr>
          <w:rFonts w:ascii="Arial" w:hAnsi="Arial" w:cs="Arial"/>
          <w:b w:val="0"/>
          <w:sz w:val="22"/>
          <w:szCs w:val="22"/>
        </w:rPr>
        <w:t xml:space="preserve">The successful applicant’s bank details are to be forwarded to WCF grant team to instigate a BACS payment within 30 days of approval. </w:t>
      </w:r>
    </w:p>
    <w:p w14:paraId="7B272773" w14:textId="77777777" w:rsidR="005E0D19" w:rsidRPr="00E956CF" w:rsidRDefault="005E0D19" w:rsidP="006F4447">
      <w:pPr>
        <w:spacing w:after="0" w:line="240" w:lineRule="auto"/>
        <w:ind w:left="709" w:hanging="709"/>
        <w:jc w:val="both"/>
        <w:rPr>
          <w:rFonts w:ascii="Arial" w:hAnsi="Arial" w:cs="Arial"/>
        </w:rPr>
      </w:pPr>
    </w:p>
    <w:p w14:paraId="72BC4F82" w14:textId="77777777" w:rsidR="00691E97" w:rsidRPr="00E956CF" w:rsidRDefault="0047269B" w:rsidP="00691E97">
      <w:pPr>
        <w:pStyle w:val="Heading2"/>
        <w:ind w:left="709" w:hanging="709"/>
        <w:jc w:val="both"/>
        <w:rPr>
          <w:rFonts w:ascii="Arial" w:hAnsi="Arial" w:cs="Arial"/>
          <w:b w:val="0"/>
          <w:sz w:val="22"/>
          <w:szCs w:val="22"/>
        </w:rPr>
      </w:pPr>
      <w:bookmarkStart w:id="25" w:name="_Toc334105233"/>
      <w:r w:rsidRPr="00E956CF">
        <w:rPr>
          <w:rFonts w:ascii="Arial" w:hAnsi="Arial" w:cs="Arial"/>
          <w:sz w:val="22"/>
          <w:szCs w:val="22"/>
        </w:rPr>
        <w:t>3.</w:t>
      </w:r>
      <w:r w:rsidR="00B54F50" w:rsidRPr="00E956CF">
        <w:rPr>
          <w:rFonts w:ascii="Arial" w:hAnsi="Arial" w:cs="Arial"/>
          <w:sz w:val="22"/>
          <w:szCs w:val="22"/>
        </w:rPr>
        <w:t>18</w:t>
      </w:r>
      <w:r w:rsidRPr="00E956CF">
        <w:rPr>
          <w:rFonts w:ascii="Arial" w:hAnsi="Arial" w:cs="Arial"/>
          <w:sz w:val="22"/>
          <w:szCs w:val="22"/>
        </w:rPr>
        <w:tab/>
        <w:t>Complaints</w:t>
      </w:r>
      <w:bookmarkEnd w:id="25"/>
      <w:r w:rsidR="005E0D19" w:rsidRPr="00E956CF">
        <w:rPr>
          <w:rFonts w:ascii="Arial" w:hAnsi="Arial" w:cs="Arial"/>
          <w:sz w:val="22"/>
          <w:szCs w:val="22"/>
        </w:rPr>
        <w:t>:</w:t>
      </w:r>
      <w:r w:rsidR="00CB7A43" w:rsidRPr="00E956CF">
        <w:rPr>
          <w:rFonts w:ascii="Arial" w:hAnsi="Arial" w:cs="Arial"/>
          <w:sz w:val="22"/>
          <w:szCs w:val="22"/>
        </w:rPr>
        <w:t xml:space="preserve"> </w:t>
      </w:r>
      <w:r w:rsidRPr="00E956CF">
        <w:rPr>
          <w:rFonts w:ascii="Arial" w:hAnsi="Arial" w:cs="Arial"/>
          <w:b w:val="0"/>
          <w:sz w:val="22"/>
          <w:szCs w:val="22"/>
        </w:rPr>
        <w:t xml:space="preserve">Complaints about grant award decisions or the operation of the scheme will be dealt with in the first instance by WCF. If WCF is unable to resolve a complaint, it will be passed on to WCF’s </w:t>
      </w:r>
      <w:r w:rsidR="005B5691">
        <w:rPr>
          <w:rFonts w:ascii="Arial" w:hAnsi="Arial" w:cs="Arial"/>
          <w:b w:val="0"/>
          <w:sz w:val="22"/>
          <w:szCs w:val="22"/>
        </w:rPr>
        <w:t>t</w:t>
      </w:r>
      <w:r w:rsidRPr="00E956CF">
        <w:rPr>
          <w:rFonts w:ascii="Arial" w:hAnsi="Arial" w:cs="Arial"/>
          <w:b w:val="0"/>
          <w:sz w:val="22"/>
          <w:szCs w:val="22"/>
        </w:rPr>
        <w:t>rustees to decide what, if any, further action is required. The funder will be involved wherever necessary, in line with the guidance set out in the agreement. Copies of all correspondence and minutes may also be forwarded to the fund provider, as required.</w:t>
      </w:r>
      <w:r w:rsidR="00F06972">
        <w:rPr>
          <w:rFonts w:ascii="Arial" w:hAnsi="Arial" w:cs="Arial"/>
          <w:b w:val="0"/>
          <w:sz w:val="22"/>
          <w:szCs w:val="22"/>
        </w:rPr>
        <w:t xml:space="preserve"> WCF’s Complaints and Whistleblowing Policy refers.</w:t>
      </w:r>
      <w:r w:rsidR="00691E97">
        <w:rPr>
          <w:rFonts w:ascii="Arial" w:hAnsi="Arial" w:cs="Arial"/>
          <w:b w:val="0"/>
          <w:sz w:val="22"/>
          <w:szCs w:val="22"/>
        </w:rPr>
        <w:t xml:space="preserve"> See </w:t>
      </w:r>
      <w:hyperlink r:id="rId17" w:history="1">
        <w:r w:rsidR="00691E97" w:rsidRPr="00AA207D">
          <w:rPr>
            <w:rStyle w:val="Hyperlink"/>
            <w:rFonts w:ascii="Arial" w:hAnsi="Arial" w:cs="Arial"/>
            <w:b w:val="0"/>
            <w:sz w:val="22"/>
            <w:szCs w:val="22"/>
          </w:rPr>
          <w:t>https://www.worcscf.org.uk/about-us/our-policies/</w:t>
        </w:r>
      </w:hyperlink>
      <w:r w:rsidR="00691E97">
        <w:rPr>
          <w:rFonts w:ascii="Arial" w:hAnsi="Arial" w:cs="Arial"/>
          <w:b w:val="0"/>
          <w:sz w:val="22"/>
          <w:szCs w:val="22"/>
        </w:rPr>
        <w:t xml:space="preserve">. </w:t>
      </w:r>
    </w:p>
    <w:p w14:paraId="20D806A1" w14:textId="77777777" w:rsidR="005E0D19" w:rsidRPr="00E956CF" w:rsidRDefault="005E0D19" w:rsidP="006F4447">
      <w:pPr>
        <w:spacing w:after="0" w:line="240" w:lineRule="auto"/>
        <w:ind w:left="709" w:hanging="709"/>
        <w:jc w:val="both"/>
        <w:rPr>
          <w:rFonts w:ascii="Arial" w:hAnsi="Arial" w:cs="Arial"/>
        </w:rPr>
      </w:pPr>
    </w:p>
    <w:p w14:paraId="1A831C44" w14:textId="5808FFF8" w:rsidR="0047269B" w:rsidRPr="00E956CF" w:rsidRDefault="0047269B" w:rsidP="006F4447">
      <w:pPr>
        <w:pStyle w:val="Heading2"/>
        <w:ind w:left="709" w:hanging="709"/>
        <w:jc w:val="both"/>
        <w:rPr>
          <w:rFonts w:ascii="Arial" w:hAnsi="Arial" w:cs="Arial"/>
          <w:b w:val="0"/>
          <w:sz w:val="22"/>
          <w:szCs w:val="22"/>
        </w:rPr>
      </w:pPr>
      <w:bookmarkStart w:id="26" w:name="_Toc334105234"/>
      <w:r w:rsidRPr="00E956CF">
        <w:rPr>
          <w:rFonts w:ascii="Arial" w:hAnsi="Arial" w:cs="Arial"/>
          <w:sz w:val="22"/>
          <w:szCs w:val="22"/>
        </w:rPr>
        <w:t>3.</w:t>
      </w:r>
      <w:r w:rsidR="00B54F50" w:rsidRPr="00E956CF">
        <w:rPr>
          <w:rFonts w:ascii="Arial" w:hAnsi="Arial" w:cs="Arial"/>
          <w:sz w:val="22"/>
          <w:szCs w:val="22"/>
        </w:rPr>
        <w:t>19</w:t>
      </w:r>
      <w:r w:rsidRPr="00E956CF">
        <w:rPr>
          <w:rFonts w:ascii="Arial" w:hAnsi="Arial" w:cs="Arial"/>
          <w:sz w:val="22"/>
          <w:szCs w:val="22"/>
        </w:rPr>
        <w:tab/>
        <w:t>Appeals</w:t>
      </w:r>
      <w:bookmarkEnd w:id="26"/>
      <w:r w:rsidR="005E0D19" w:rsidRPr="00E956CF">
        <w:rPr>
          <w:rFonts w:ascii="Arial" w:hAnsi="Arial" w:cs="Arial"/>
          <w:sz w:val="22"/>
          <w:szCs w:val="22"/>
        </w:rPr>
        <w:t>:</w:t>
      </w:r>
      <w:r w:rsidR="00CB7A43" w:rsidRPr="00E956CF">
        <w:rPr>
          <w:rFonts w:ascii="Arial" w:hAnsi="Arial" w:cs="Arial"/>
          <w:sz w:val="22"/>
          <w:szCs w:val="22"/>
        </w:rPr>
        <w:t xml:space="preserve"> </w:t>
      </w:r>
      <w:r w:rsidRPr="00E956CF">
        <w:rPr>
          <w:rFonts w:ascii="Arial" w:hAnsi="Arial" w:cs="Arial"/>
          <w:b w:val="0"/>
          <w:sz w:val="22"/>
          <w:szCs w:val="22"/>
        </w:rPr>
        <w:t>Appeal</w:t>
      </w:r>
      <w:r w:rsidR="005E0D19" w:rsidRPr="00E956CF">
        <w:rPr>
          <w:rFonts w:ascii="Arial" w:hAnsi="Arial" w:cs="Arial"/>
          <w:b w:val="0"/>
          <w:sz w:val="22"/>
          <w:szCs w:val="22"/>
        </w:rPr>
        <w:t>s</w:t>
      </w:r>
      <w:r w:rsidRPr="00E956CF">
        <w:rPr>
          <w:rFonts w:ascii="Arial" w:hAnsi="Arial" w:cs="Arial"/>
          <w:b w:val="0"/>
          <w:sz w:val="22"/>
          <w:szCs w:val="22"/>
        </w:rPr>
        <w:t xml:space="preserve"> cannot be made if refusal to fund or reduction in amount offered is due to the available budget. Appeals will only be allowed on the ground</w:t>
      </w:r>
      <w:r w:rsidR="00091EDA" w:rsidRPr="00E956CF">
        <w:rPr>
          <w:rFonts w:ascii="Arial" w:hAnsi="Arial" w:cs="Arial"/>
          <w:b w:val="0"/>
          <w:sz w:val="22"/>
          <w:szCs w:val="22"/>
        </w:rPr>
        <w:t>s</w:t>
      </w:r>
      <w:r w:rsidRPr="00E956CF">
        <w:rPr>
          <w:rFonts w:ascii="Arial" w:hAnsi="Arial" w:cs="Arial"/>
          <w:b w:val="0"/>
          <w:sz w:val="22"/>
          <w:szCs w:val="22"/>
        </w:rPr>
        <w:t xml:space="preserve"> of: </w:t>
      </w:r>
    </w:p>
    <w:p w14:paraId="32E02503" w14:textId="77777777" w:rsidR="005E0D19" w:rsidRPr="00E956CF" w:rsidRDefault="005E0D19" w:rsidP="00FC67F4">
      <w:pPr>
        <w:spacing w:after="0" w:line="240" w:lineRule="auto"/>
        <w:jc w:val="both"/>
        <w:rPr>
          <w:rFonts w:ascii="Arial" w:hAnsi="Arial" w:cs="Arial"/>
        </w:rPr>
      </w:pPr>
    </w:p>
    <w:p w14:paraId="5BF8A26E" w14:textId="06511B28" w:rsidR="0047269B" w:rsidRPr="00E956CF" w:rsidRDefault="00E60F76" w:rsidP="005E1C3F">
      <w:pPr>
        <w:pStyle w:val="BodyText"/>
        <w:numPr>
          <w:ilvl w:val="0"/>
          <w:numId w:val="26"/>
        </w:numPr>
        <w:ind w:left="1134" w:hanging="425"/>
        <w:jc w:val="both"/>
        <w:rPr>
          <w:rFonts w:ascii="Arial" w:hAnsi="Arial" w:cs="Arial"/>
          <w:b w:val="0"/>
          <w:sz w:val="22"/>
          <w:szCs w:val="22"/>
        </w:rPr>
      </w:pPr>
      <w:r>
        <w:rPr>
          <w:rFonts w:ascii="Arial" w:hAnsi="Arial" w:cs="Arial"/>
          <w:b w:val="0"/>
          <w:sz w:val="22"/>
          <w:szCs w:val="22"/>
        </w:rPr>
        <w:t>w</w:t>
      </w:r>
      <w:r w:rsidR="0047269B" w:rsidRPr="00E956CF">
        <w:rPr>
          <w:rFonts w:ascii="Arial" w:hAnsi="Arial" w:cs="Arial"/>
          <w:b w:val="0"/>
          <w:sz w:val="22"/>
          <w:szCs w:val="22"/>
        </w:rPr>
        <w:t xml:space="preserve">here the organisation demonstrates that the Foundation’s representative showed prejudice in considering the request, or </w:t>
      </w:r>
    </w:p>
    <w:p w14:paraId="6C7C3498" w14:textId="0F240B64" w:rsidR="0047269B" w:rsidRPr="00E956CF" w:rsidRDefault="00612180" w:rsidP="005E1C3F">
      <w:pPr>
        <w:pStyle w:val="BodyText"/>
        <w:numPr>
          <w:ilvl w:val="0"/>
          <w:numId w:val="26"/>
        </w:numPr>
        <w:ind w:left="1134" w:hanging="425"/>
        <w:jc w:val="both"/>
        <w:rPr>
          <w:rFonts w:ascii="Arial" w:hAnsi="Arial" w:cs="Arial"/>
          <w:b w:val="0"/>
          <w:sz w:val="22"/>
          <w:szCs w:val="22"/>
        </w:rPr>
      </w:pPr>
      <w:r>
        <w:rPr>
          <w:rFonts w:ascii="Arial" w:hAnsi="Arial" w:cs="Arial"/>
          <w:b w:val="0"/>
          <w:sz w:val="22"/>
          <w:szCs w:val="22"/>
        </w:rPr>
        <w:t>t</w:t>
      </w:r>
      <w:r w:rsidR="0047269B" w:rsidRPr="00E956CF">
        <w:rPr>
          <w:rFonts w:ascii="Arial" w:hAnsi="Arial" w:cs="Arial"/>
          <w:b w:val="0"/>
          <w:sz w:val="22"/>
          <w:szCs w:val="22"/>
        </w:rPr>
        <w:t>he details provided to the Grants Panel were factually incorrect in some material aspect.</w:t>
      </w:r>
    </w:p>
    <w:p w14:paraId="73FA94DD" w14:textId="77777777" w:rsidR="0047269B" w:rsidRPr="00E956CF" w:rsidRDefault="0047269B" w:rsidP="00FC67F4">
      <w:pPr>
        <w:pStyle w:val="BodyText"/>
        <w:tabs>
          <w:tab w:val="left" w:pos="1134"/>
        </w:tabs>
        <w:ind w:left="567"/>
        <w:jc w:val="both"/>
        <w:rPr>
          <w:rFonts w:ascii="Arial" w:hAnsi="Arial" w:cs="Arial"/>
          <w:b w:val="0"/>
          <w:sz w:val="22"/>
          <w:szCs w:val="22"/>
        </w:rPr>
      </w:pPr>
    </w:p>
    <w:p w14:paraId="6F2DE6FB" w14:textId="7178729A" w:rsidR="0047269B" w:rsidRPr="00E956CF" w:rsidRDefault="0047269B" w:rsidP="005E1C3F">
      <w:pPr>
        <w:pStyle w:val="BodyText"/>
        <w:ind w:left="709"/>
        <w:jc w:val="both"/>
        <w:rPr>
          <w:rFonts w:ascii="Arial" w:hAnsi="Arial" w:cs="Arial"/>
          <w:b w:val="0"/>
          <w:bCs w:val="0"/>
          <w:sz w:val="22"/>
          <w:szCs w:val="22"/>
        </w:rPr>
      </w:pPr>
      <w:r w:rsidRPr="00E956CF">
        <w:rPr>
          <w:rFonts w:ascii="Arial" w:hAnsi="Arial" w:cs="Arial"/>
          <w:b w:val="0"/>
          <w:sz w:val="22"/>
          <w:szCs w:val="22"/>
        </w:rPr>
        <w:t xml:space="preserve">If the WCF assessor is unable to resolve the matter, it will be passed on to WCF’s trustees to decide what, if any, further action is required. The funder will be involved wherever necessary, in line with the guidance set out in the agreement. Copies of all correspondence and minutes may also be forwarded to the fund provider, as required. </w:t>
      </w:r>
      <w:r w:rsidRPr="00E956CF">
        <w:rPr>
          <w:rFonts w:ascii="Arial" w:hAnsi="Arial" w:cs="Arial"/>
          <w:b w:val="0"/>
          <w:bCs w:val="0"/>
          <w:sz w:val="22"/>
          <w:szCs w:val="22"/>
        </w:rPr>
        <w:t>The decision of the investigation is final.</w:t>
      </w:r>
    </w:p>
    <w:p w14:paraId="4F031F66" w14:textId="77777777" w:rsidR="0047269B" w:rsidRPr="00E956CF" w:rsidRDefault="0047269B" w:rsidP="00FC67F4">
      <w:pPr>
        <w:pStyle w:val="BodyText"/>
        <w:jc w:val="both"/>
        <w:rPr>
          <w:rFonts w:ascii="Arial" w:hAnsi="Arial" w:cs="Arial"/>
          <w:b w:val="0"/>
          <w:bCs w:val="0"/>
          <w:sz w:val="22"/>
          <w:szCs w:val="22"/>
        </w:rPr>
      </w:pPr>
    </w:p>
    <w:p w14:paraId="45D85B67" w14:textId="52134B94" w:rsidR="0047269B" w:rsidRPr="004A7EFC" w:rsidRDefault="0047269B" w:rsidP="005E55BC">
      <w:pPr>
        <w:pStyle w:val="BodyText"/>
        <w:ind w:left="709" w:hanging="709"/>
        <w:jc w:val="both"/>
        <w:rPr>
          <w:rFonts w:ascii="Arial" w:hAnsi="Arial" w:cs="Arial"/>
          <w:b w:val="0"/>
          <w:sz w:val="22"/>
          <w:szCs w:val="22"/>
        </w:rPr>
      </w:pPr>
      <w:r w:rsidRPr="004A7EFC">
        <w:rPr>
          <w:rFonts w:ascii="Arial" w:hAnsi="Arial" w:cs="Arial"/>
          <w:sz w:val="22"/>
          <w:szCs w:val="22"/>
        </w:rPr>
        <w:t>3.2</w:t>
      </w:r>
      <w:r w:rsidR="00B54F50" w:rsidRPr="004A7EFC">
        <w:rPr>
          <w:rFonts w:ascii="Arial" w:hAnsi="Arial" w:cs="Arial"/>
          <w:sz w:val="22"/>
          <w:szCs w:val="22"/>
        </w:rPr>
        <w:t>0</w:t>
      </w:r>
      <w:r w:rsidRPr="004A7EFC">
        <w:rPr>
          <w:rFonts w:ascii="Arial" w:hAnsi="Arial" w:cs="Arial"/>
          <w:sz w:val="22"/>
          <w:szCs w:val="22"/>
        </w:rPr>
        <w:t xml:space="preserve"> </w:t>
      </w:r>
      <w:r w:rsidR="00214646" w:rsidRPr="004A7EFC">
        <w:rPr>
          <w:rFonts w:ascii="Arial" w:hAnsi="Arial" w:cs="Arial"/>
          <w:sz w:val="22"/>
          <w:szCs w:val="22"/>
        </w:rPr>
        <w:t xml:space="preserve"> </w:t>
      </w:r>
      <w:r w:rsidRPr="004A7EFC">
        <w:rPr>
          <w:rFonts w:ascii="Arial" w:hAnsi="Arial" w:cs="Arial"/>
          <w:sz w:val="22"/>
          <w:szCs w:val="22"/>
        </w:rPr>
        <w:t>Monitoring and Evaluation</w:t>
      </w:r>
      <w:r w:rsidR="005E0D19" w:rsidRPr="004A7EFC">
        <w:rPr>
          <w:rFonts w:ascii="Arial" w:hAnsi="Arial" w:cs="Arial"/>
          <w:sz w:val="22"/>
          <w:szCs w:val="22"/>
        </w:rPr>
        <w:t>:</w:t>
      </w:r>
      <w:r w:rsidR="005E1C3F" w:rsidRPr="004A7EFC">
        <w:rPr>
          <w:rFonts w:ascii="Arial" w:hAnsi="Arial" w:cs="Arial"/>
          <w:sz w:val="22"/>
          <w:szCs w:val="22"/>
        </w:rPr>
        <w:t xml:space="preserve"> </w:t>
      </w:r>
      <w:r w:rsidRPr="004A7EFC">
        <w:rPr>
          <w:rFonts w:ascii="Arial" w:hAnsi="Arial" w:cs="Arial"/>
          <w:b w:val="0"/>
          <w:sz w:val="22"/>
          <w:szCs w:val="22"/>
        </w:rPr>
        <w:t xml:space="preserve">The completion and return of a monitoring form may be a requirement of the fund/donor. </w:t>
      </w:r>
      <w:r w:rsidR="005B1972">
        <w:rPr>
          <w:rFonts w:ascii="Arial" w:hAnsi="Arial" w:cs="Arial"/>
          <w:b w:val="0"/>
          <w:sz w:val="22"/>
          <w:szCs w:val="22"/>
        </w:rPr>
        <w:t xml:space="preserve">Monitoring and evaluation requirements will be published in the grant guidelines </w:t>
      </w:r>
      <w:r w:rsidR="00604AD8">
        <w:rPr>
          <w:rFonts w:ascii="Arial" w:hAnsi="Arial" w:cs="Arial"/>
          <w:b w:val="0"/>
          <w:sz w:val="22"/>
          <w:szCs w:val="22"/>
        </w:rPr>
        <w:t>on the WCF website</w:t>
      </w:r>
      <w:r w:rsidRPr="004A7EFC">
        <w:rPr>
          <w:rFonts w:ascii="Arial" w:hAnsi="Arial" w:cs="Arial"/>
          <w:b w:val="0"/>
          <w:sz w:val="22"/>
          <w:szCs w:val="22"/>
        </w:rPr>
        <w:t xml:space="preserve">. </w:t>
      </w:r>
      <w:r w:rsidR="004A7EFC" w:rsidRPr="004A7EFC">
        <w:rPr>
          <w:rFonts w:ascii="Arial" w:hAnsi="Arial" w:cs="Arial"/>
          <w:b w:val="0"/>
          <w:sz w:val="22"/>
          <w:szCs w:val="22"/>
        </w:rPr>
        <w:t xml:space="preserve">Links to End of Grant or Monitoring/Evaluation forms </w:t>
      </w:r>
      <w:r w:rsidR="00604AD8">
        <w:rPr>
          <w:rFonts w:ascii="Arial" w:hAnsi="Arial" w:cs="Arial"/>
          <w:b w:val="0"/>
          <w:sz w:val="22"/>
          <w:szCs w:val="22"/>
        </w:rPr>
        <w:t xml:space="preserve">will be </w:t>
      </w:r>
      <w:r w:rsidR="004A7EFC" w:rsidRPr="004A7EFC">
        <w:rPr>
          <w:rFonts w:ascii="Arial" w:hAnsi="Arial" w:cs="Arial"/>
          <w:b w:val="0"/>
          <w:sz w:val="22"/>
          <w:szCs w:val="22"/>
        </w:rPr>
        <w:t>sent to successful grantees in advance of the first reporting date. Where required, f</w:t>
      </w:r>
      <w:r w:rsidRPr="004A7EFC">
        <w:rPr>
          <w:rFonts w:ascii="Arial" w:hAnsi="Arial" w:cs="Arial"/>
          <w:b w:val="0"/>
          <w:sz w:val="22"/>
          <w:szCs w:val="22"/>
        </w:rPr>
        <w:t>orms and evidence of expenditure e.g. copies of receipts and invoices must be received by WCF in the time</w:t>
      </w:r>
      <w:r w:rsidR="00011C85">
        <w:rPr>
          <w:rFonts w:ascii="Arial" w:hAnsi="Arial" w:cs="Arial"/>
          <w:b w:val="0"/>
          <w:sz w:val="22"/>
          <w:szCs w:val="22"/>
        </w:rPr>
        <w:t>-</w:t>
      </w:r>
      <w:r w:rsidRPr="004A7EFC">
        <w:rPr>
          <w:rFonts w:ascii="Arial" w:hAnsi="Arial" w:cs="Arial"/>
          <w:b w:val="0"/>
          <w:sz w:val="22"/>
          <w:szCs w:val="22"/>
        </w:rPr>
        <w:t>frame specified by the individual grant/fund programme. In the event monitoring is not received, the assessor will contact the group in the following way:</w:t>
      </w:r>
    </w:p>
    <w:p w14:paraId="183765F9" w14:textId="77777777" w:rsidR="001C0C1F" w:rsidRPr="00E956CF" w:rsidRDefault="001C0C1F" w:rsidP="00FC67F4">
      <w:pPr>
        <w:pStyle w:val="BodyText"/>
        <w:jc w:val="both"/>
        <w:rPr>
          <w:rFonts w:ascii="Arial" w:hAnsi="Arial" w:cs="Arial"/>
          <w:b w:val="0"/>
          <w:sz w:val="22"/>
          <w:szCs w:val="22"/>
        </w:rPr>
      </w:pPr>
    </w:p>
    <w:p w14:paraId="204FB5FC" w14:textId="3E3F44A3" w:rsidR="0047269B" w:rsidRPr="00E956CF" w:rsidRDefault="0047269B" w:rsidP="00F804A0">
      <w:pPr>
        <w:pStyle w:val="BodyText"/>
        <w:numPr>
          <w:ilvl w:val="0"/>
          <w:numId w:val="27"/>
        </w:numPr>
        <w:ind w:left="1134" w:hanging="425"/>
        <w:jc w:val="both"/>
        <w:rPr>
          <w:rFonts w:ascii="Arial" w:hAnsi="Arial" w:cs="Arial"/>
          <w:b w:val="0"/>
          <w:sz w:val="22"/>
          <w:szCs w:val="22"/>
        </w:rPr>
      </w:pPr>
      <w:r w:rsidRPr="00E956CF">
        <w:rPr>
          <w:rFonts w:ascii="Arial" w:hAnsi="Arial" w:cs="Arial"/>
          <w:b w:val="0"/>
          <w:sz w:val="22"/>
          <w:szCs w:val="22"/>
        </w:rPr>
        <w:t>A letter</w:t>
      </w:r>
      <w:r w:rsidR="0050445D">
        <w:rPr>
          <w:rFonts w:ascii="Arial" w:hAnsi="Arial" w:cs="Arial"/>
          <w:b w:val="0"/>
          <w:sz w:val="22"/>
          <w:szCs w:val="22"/>
        </w:rPr>
        <w:t>/email</w:t>
      </w:r>
      <w:r w:rsidRPr="00E956CF">
        <w:rPr>
          <w:rFonts w:ascii="Arial" w:hAnsi="Arial" w:cs="Arial"/>
          <w:b w:val="0"/>
          <w:sz w:val="22"/>
          <w:szCs w:val="22"/>
        </w:rPr>
        <w:t xml:space="preserve"> will be sent to the main contact requesting return of the Monitoring and Evaluation Forms</w:t>
      </w:r>
      <w:r w:rsidR="0050445D">
        <w:rPr>
          <w:rFonts w:ascii="Arial" w:hAnsi="Arial" w:cs="Arial"/>
          <w:b w:val="0"/>
          <w:sz w:val="22"/>
          <w:szCs w:val="22"/>
        </w:rPr>
        <w:t>.</w:t>
      </w:r>
    </w:p>
    <w:p w14:paraId="3E28D9FF" w14:textId="60364709" w:rsidR="0047269B" w:rsidRPr="00E956CF" w:rsidRDefault="00D3184E" w:rsidP="00F804A0">
      <w:pPr>
        <w:pStyle w:val="BodyText"/>
        <w:numPr>
          <w:ilvl w:val="0"/>
          <w:numId w:val="27"/>
        </w:numPr>
        <w:ind w:left="1134" w:hanging="425"/>
        <w:jc w:val="both"/>
        <w:rPr>
          <w:rFonts w:ascii="Arial" w:hAnsi="Arial" w:cs="Arial"/>
          <w:b w:val="0"/>
          <w:sz w:val="22"/>
          <w:szCs w:val="22"/>
        </w:rPr>
      </w:pPr>
      <w:r>
        <w:rPr>
          <w:rFonts w:ascii="Arial" w:hAnsi="Arial" w:cs="Arial"/>
          <w:b w:val="0"/>
          <w:sz w:val="22"/>
          <w:szCs w:val="22"/>
        </w:rPr>
        <w:t>Where</w:t>
      </w:r>
      <w:r w:rsidR="0047269B" w:rsidRPr="00E956CF">
        <w:rPr>
          <w:rFonts w:ascii="Arial" w:hAnsi="Arial" w:cs="Arial"/>
          <w:b w:val="0"/>
          <w:sz w:val="22"/>
          <w:szCs w:val="22"/>
        </w:rPr>
        <w:t xml:space="preserve"> forms have still not been returned after </w:t>
      </w:r>
      <w:r w:rsidR="00E95419" w:rsidRPr="00E956CF">
        <w:rPr>
          <w:rFonts w:ascii="Arial" w:hAnsi="Arial" w:cs="Arial"/>
          <w:b w:val="0"/>
          <w:sz w:val="22"/>
          <w:szCs w:val="22"/>
        </w:rPr>
        <w:t xml:space="preserve">a </w:t>
      </w:r>
      <w:r w:rsidR="0047269B" w:rsidRPr="00E956CF">
        <w:rPr>
          <w:rFonts w:ascii="Arial" w:hAnsi="Arial" w:cs="Arial"/>
          <w:b w:val="0"/>
          <w:sz w:val="22"/>
          <w:szCs w:val="22"/>
        </w:rPr>
        <w:t xml:space="preserve">further specified period, a letter </w:t>
      </w:r>
      <w:r w:rsidR="0050445D">
        <w:rPr>
          <w:rFonts w:ascii="Arial" w:hAnsi="Arial" w:cs="Arial"/>
          <w:b w:val="0"/>
          <w:sz w:val="22"/>
          <w:szCs w:val="22"/>
        </w:rPr>
        <w:t xml:space="preserve">may </w:t>
      </w:r>
      <w:r w:rsidR="0047269B" w:rsidRPr="00E956CF">
        <w:rPr>
          <w:rFonts w:ascii="Arial" w:hAnsi="Arial" w:cs="Arial"/>
          <w:b w:val="0"/>
          <w:sz w:val="22"/>
          <w:szCs w:val="22"/>
        </w:rPr>
        <w:t xml:space="preserve">be written notifying the group that they are in breach of their </w:t>
      </w:r>
      <w:r w:rsidR="007F079D">
        <w:rPr>
          <w:rFonts w:ascii="Arial" w:hAnsi="Arial" w:cs="Arial"/>
          <w:b w:val="0"/>
          <w:sz w:val="22"/>
          <w:szCs w:val="22"/>
        </w:rPr>
        <w:t>T</w:t>
      </w:r>
      <w:r w:rsidR="0047269B" w:rsidRPr="00E956CF">
        <w:rPr>
          <w:rFonts w:ascii="Arial" w:hAnsi="Arial" w:cs="Arial"/>
          <w:b w:val="0"/>
          <w:sz w:val="22"/>
          <w:szCs w:val="22"/>
        </w:rPr>
        <w:t xml:space="preserve">erms </w:t>
      </w:r>
      <w:r w:rsidR="002560F0">
        <w:rPr>
          <w:rFonts w:ascii="Arial" w:hAnsi="Arial" w:cs="Arial"/>
          <w:b w:val="0"/>
          <w:sz w:val="22"/>
          <w:szCs w:val="22"/>
        </w:rPr>
        <w:t>and</w:t>
      </w:r>
      <w:r w:rsidR="0047269B" w:rsidRPr="00E956CF">
        <w:rPr>
          <w:rFonts w:ascii="Arial" w:hAnsi="Arial" w:cs="Arial"/>
          <w:b w:val="0"/>
          <w:sz w:val="22"/>
          <w:szCs w:val="22"/>
        </w:rPr>
        <w:t xml:space="preserve"> </w:t>
      </w:r>
      <w:r w:rsidR="007F079D">
        <w:rPr>
          <w:rFonts w:ascii="Arial" w:hAnsi="Arial" w:cs="Arial"/>
          <w:b w:val="0"/>
          <w:sz w:val="22"/>
          <w:szCs w:val="22"/>
        </w:rPr>
        <w:t>C</w:t>
      </w:r>
      <w:r w:rsidR="0047269B" w:rsidRPr="00E956CF">
        <w:rPr>
          <w:rFonts w:ascii="Arial" w:hAnsi="Arial" w:cs="Arial"/>
          <w:b w:val="0"/>
          <w:sz w:val="22"/>
          <w:szCs w:val="22"/>
        </w:rPr>
        <w:t>onditions</w:t>
      </w:r>
      <w:r w:rsidR="0050445D">
        <w:rPr>
          <w:rFonts w:ascii="Arial" w:hAnsi="Arial" w:cs="Arial"/>
          <w:b w:val="0"/>
          <w:sz w:val="22"/>
          <w:szCs w:val="22"/>
        </w:rPr>
        <w:t>,</w:t>
      </w:r>
      <w:r w:rsidR="0047269B" w:rsidRPr="00E956CF">
        <w:rPr>
          <w:rFonts w:ascii="Arial" w:hAnsi="Arial" w:cs="Arial"/>
          <w:b w:val="0"/>
          <w:sz w:val="22"/>
          <w:szCs w:val="22"/>
        </w:rPr>
        <w:t xml:space="preserve"> requesting the return of the whole grant and confirming that the group is no longer eligible for any further funding.</w:t>
      </w:r>
    </w:p>
    <w:p w14:paraId="1FA4B8C9" w14:textId="77777777" w:rsidR="005B14DF" w:rsidRPr="00E956CF" w:rsidRDefault="005B14DF" w:rsidP="00FC67F4">
      <w:pPr>
        <w:pStyle w:val="BodyText"/>
        <w:tabs>
          <w:tab w:val="left" w:pos="1134"/>
        </w:tabs>
        <w:ind w:left="567"/>
        <w:jc w:val="both"/>
        <w:rPr>
          <w:rFonts w:ascii="Arial" w:hAnsi="Arial" w:cs="Arial"/>
          <w:b w:val="0"/>
          <w:sz w:val="22"/>
          <w:szCs w:val="22"/>
        </w:rPr>
      </w:pPr>
    </w:p>
    <w:p w14:paraId="403FDF1B" w14:textId="5043E4C5" w:rsidR="0047269B" w:rsidRPr="00E956CF" w:rsidRDefault="0047269B" w:rsidP="00F804A0">
      <w:pPr>
        <w:pStyle w:val="BodyText"/>
        <w:ind w:left="709"/>
        <w:jc w:val="both"/>
        <w:rPr>
          <w:rFonts w:ascii="Arial" w:hAnsi="Arial" w:cs="Arial"/>
          <w:b w:val="0"/>
          <w:sz w:val="22"/>
          <w:szCs w:val="22"/>
        </w:rPr>
      </w:pPr>
      <w:r w:rsidRPr="00E956CF">
        <w:rPr>
          <w:rFonts w:ascii="Arial" w:hAnsi="Arial" w:cs="Arial"/>
          <w:b w:val="0"/>
          <w:sz w:val="22"/>
          <w:szCs w:val="22"/>
        </w:rPr>
        <w:t>Failure to submit satisfactory monitoring is considered a breach of the Foundation’s Terms and Conditions</w:t>
      </w:r>
      <w:r w:rsidR="00367361">
        <w:rPr>
          <w:rFonts w:ascii="Arial" w:hAnsi="Arial" w:cs="Arial"/>
          <w:b w:val="0"/>
          <w:sz w:val="22"/>
          <w:szCs w:val="22"/>
        </w:rPr>
        <w:t>.</w:t>
      </w:r>
      <w:r w:rsidR="005E0D19" w:rsidRPr="00E956CF">
        <w:rPr>
          <w:rFonts w:ascii="Arial" w:hAnsi="Arial" w:cs="Arial"/>
          <w:b w:val="0"/>
          <w:sz w:val="22"/>
          <w:szCs w:val="22"/>
        </w:rPr>
        <w:t xml:space="preserve"> </w:t>
      </w:r>
      <w:r w:rsidRPr="00E956CF">
        <w:rPr>
          <w:rFonts w:ascii="Arial" w:hAnsi="Arial" w:cs="Arial"/>
          <w:b w:val="0"/>
          <w:sz w:val="22"/>
          <w:szCs w:val="22"/>
        </w:rPr>
        <w:t>WCF will also have the right to undertake a monitoring visit to any of the funded applicants by arrangement with the organisation.</w:t>
      </w:r>
      <w:r w:rsidR="005E0D19" w:rsidRPr="00E956CF">
        <w:rPr>
          <w:rFonts w:ascii="Arial" w:hAnsi="Arial" w:cs="Arial"/>
          <w:b w:val="0"/>
          <w:sz w:val="22"/>
          <w:szCs w:val="22"/>
        </w:rPr>
        <w:t xml:space="preserve"> </w:t>
      </w:r>
      <w:r w:rsidRPr="00E956CF">
        <w:rPr>
          <w:rFonts w:ascii="Arial" w:hAnsi="Arial" w:cs="Arial"/>
          <w:b w:val="0"/>
          <w:sz w:val="22"/>
          <w:szCs w:val="22"/>
        </w:rPr>
        <w:t>Listed below are examples of activities that will require further investigation and action by WCF:</w:t>
      </w:r>
    </w:p>
    <w:p w14:paraId="6D5EF5FB" w14:textId="77777777" w:rsidR="001C0C1F" w:rsidRPr="00E956CF" w:rsidRDefault="001C0C1F" w:rsidP="00FC67F4">
      <w:pPr>
        <w:pStyle w:val="BodyText"/>
        <w:jc w:val="both"/>
        <w:rPr>
          <w:rFonts w:ascii="Arial" w:hAnsi="Arial" w:cs="Arial"/>
          <w:b w:val="0"/>
          <w:sz w:val="22"/>
          <w:szCs w:val="22"/>
        </w:rPr>
      </w:pPr>
    </w:p>
    <w:p w14:paraId="6F0FA2F4" w14:textId="6168BAFB" w:rsidR="0047269B" w:rsidRPr="00E956CF" w:rsidRDefault="0047269B" w:rsidP="00F804A0">
      <w:pPr>
        <w:pStyle w:val="BodyText"/>
        <w:numPr>
          <w:ilvl w:val="0"/>
          <w:numId w:val="28"/>
        </w:numPr>
        <w:ind w:left="1134" w:hanging="425"/>
        <w:jc w:val="both"/>
        <w:rPr>
          <w:rFonts w:ascii="Arial" w:hAnsi="Arial" w:cs="Arial"/>
          <w:b w:val="0"/>
          <w:sz w:val="22"/>
          <w:szCs w:val="22"/>
        </w:rPr>
      </w:pPr>
      <w:r w:rsidRPr="00E956CF">
        <w:rPr>
          <w:rFonts w:ascii="Arial" w:hAnsi="Arial" w:cs="Arial"/>
          <w:b w:val="0"/>
          <w:sz w:val="22"/>
          <w:szCs w:val="22"/>
        </w:rPr>
        <w:t xml:space="preserve">Activity or service did not take place, as per agreed </w:t>
      </w:r>
      <w:r w:rsidR="007F079D">
        <w:rPr>
          <w:rFonts w:ascii="Arial" w:hAnsi="Arial" w:cs="Arial"/>
          <w:b w:val="0"/>
          <w:sz w:val="22"/>
          <w:szCs w:val="22"/>
        </w:rPr>
        <w:t xml:space="preserve">Terms and Conditions </w:t>
      </w:r>
      <w:r w:rsidRPr="00E956CF">
        <w:rPr>
          <w:rFonts w:ascii="Arial" w:hAnsi="Arial" w:cs="Arial"/>
          <w:b w:val="0"/>
          <w:sz w:val="22"/>
          <w:szCs w:val="22"/>
        </w:rPr>
        <w:t>of the Foundation’s funding</w:t>
      </w:r>
      <w:r w:rsidR="002A11C2">
        <w:rPr>
          <w:rFonts w:ascii="Arial" w:hAnsi="Arial" w:cs="Arial"/>
          <w:b w:val="0"/>
          <w:sz w:val="22"/>
          <w:szCs w:val="22"/>
        </w:rPr>
        <w:t>.</w:t>
      </w:r>
    </w:p>
    <w:p w14:paraId="45EB65BF" w14:textId="09DA1FE1" w:rsidR="0047269B" w:rsidRPr="00E956CF" w:rsidRDefault="0047269B" w:rsidP="00F804A0">
      <w:pPr>
        <w:pStyle w:val="BodyText"/>
        <w:numPr>
          <w:ilvl w:val="0"/>
          <w:numId w:val="28"/>
        </w:numPr>
        <w:ind w:left="1134" w:hanging="425"/>
        <w:jc w:val="both"/>
        <w:rPr>
          <w:rFonts w:ascii="Arial" w:hAnsi="Arial" w:cs="Arial"/>
          <w:b w:val="0"/>
          <w:sz w:val="22"/>
          <w:szCs w:val="22"/>
        </w:rPr>
      </w:pPr>
      <w:r w:rsidRPr="00E956CF">
        <w:rPr>
          <w:rFonts w:ascii="Arial" w:hAnsi="Arial" w:cs="Arial"/>
          <w:b w:val="0"/>
          <w:sz w:val="22"/>
          <w:szCs w:val="22"/>
        </w:rPr>
        <w:t>Issues raised about quantity, quality and governance</w:t>
      </w:r>
      <w:r w:rsidR="002A11C2">
        <w:rPr>
          <w:rFonts w:ascii="Arial" w:hAnsi="Arial" w:cs="Arial"/>
          <w:b w:val="0"/>
          <w:sz w:val="22"/>
          <w:szCs w:val="22"/>
        </w:rPr>
        <w:t>.</w:t>
      </w:r>
    </w:p>
    <w:p w14:paraId="72AB3B02" w14:textId="1005B569" w:rsidR="0047269B" w:rsidRPr="00E956CF" w:rsidRDefault="0047269B" w:rsidP="00F804A0">
      <w:pPr>
        <w:pStyle w:val="BodyText"/>
        <w:numPr>
          <w:ilvl w:val="0"/>
          <w:numId w:val="28"/>
        </w:numPr>
        <w:ind w:left="1134" w:hanging="425"/>
        <w:jc w:val="both"/>
        <w:rPr>
          <w:rFonts w:ascii="Arial" w:hAnsi="Arial" w:cs="Arial"/>
          <w:b w:val="0"/>
          <w:sz w:val="22"/>
          <w:szCs w:val="22"/>
        </w:rPr>
      </w:pPr>
      <w:r w:rsidRPr="00E956CF">
        <w:rPr>
          <w:rFonts w:ascii="Arial" w:hAnsi="Arial" w:cs="Arial"/>
          <w:b w:val="0"/>
          <w:sz w:val="22"/>
          <w:szCs w:val="22"/>
        </w:rPr>
        <w:t>Group’s charitable focus changes</w:t>
      </w:r>
      <w:r w:rsidR="002A11C2">
        <w:rPr>
          <w:rFonts w:ascii="Arial" w:hAnsi="Arial" w:cs="Arial"/>
          <w:b w:val="0"/>
          <w:sz w:val="22"/>
          <w:szCs w:val="22"/>
        </w:rPr>
        <w:t>.</w:t>
      </w:r>
    </w:p>
    <w:p w14:paraId="2E03A7C6" w14:textId="460D393D" w:rsidR="0047269B" w:rsidRPr="00E956CF" w:rsidRDefault="0047269B" w:rsidP="00F804A0">
      <w:pPr>
        <w:pStyle w:val="BodyText"/>
        <w:numPr>
          <w:ilvl w:val="0"/>
          <w:numId w:val="28"/>
        </w:numPr>
        <w:ind w:left="1134" w:hanging="425"/>
        <w:jc w:val="both"/>
        <w:rPr>
          <w:rFonts w:ascii="Arial" w:hAnsi="Arial" w:cs="Arial"/>
          <w:b w:val="0"/>
          <w:sz w:val="22"/>
          <w:szCs w:val="22"/>
        </w:rPr>
      </w:pPr>
      <w:r w:rsidRPr="00E956CF">
        <w:rPr>
          <w:rFonts w:ascii="Arial" w:hAnsi="Arial" w:cs="Arial"/>
          <w:b w:val="0"/>
          <w:sz w:val="22"/>
          <w:szCs w:val="22"/>
        </w:rPr>
        <w:t>Group failed to disclose information that is significant to the funding</w:t>
      </w:r>
      <w:r w:rsidR="002A11C2">
        <w:rPr>
          <w:rFonts w:ascii="Arial" w:hAnsi="Arial" w:cs="Arial"/>
          <w:b w:val="0"/>
          <w:sz w:val="22"/>
          <w:szCs w:val="22"/>
        </w:rPr>
        <w:t>.</w:t>
      </w:r>
    </w:p>
    <w:p w14:paraId="5D482E12" w14:textId="0459A691" w:rsidR="0047269B" w:rsidRPr="00E956CF" w:rsidRDefault="0047269B" w:rsidP="00F804A0">
      <w:pPr>
        <w:pStyle w:val="BodyText"/>
        <w:numPr>
          <w:ilvl w:val="0"/>
          <w:numId w:val="28"/>
        </w:numPr>
        <w:ind w:left="1134" w:hanging="425"/>
        <w:jc w:val="both"/>
        <w:rPr>
          <w:rFonts w:ascii="Arial" w:hAnsi="Arial" w:cs="Arial"/>
          <w:b w:val="0"/>
          <w:sz w:val="22"/>
          <w:szCs w:val="22"/>
        </w:rPr>
      </w:pPr>
      <w:r w:rsidRPr="00E956CF">
        <w:rPr>
          <w:rFonts w:ascii="Arial" w:hAnsi="Arial" w:cs="Arial"/>
          <w:b w:val="0"/>
          <w:sz w:val="22"/>
          <w:szCs w:val="22"/>
        </w:rPr>
        <w:t>Organisation or service is ceasing</w:t>
      </w:r>
      <w:r w:rsidR="002A11C2">
        <w:rPr>
          <w:rFonts w:ascii="Arial" w:hAnsi="Arial" w:cs="Arial"/>
          <w:b w:val="0"/>
          <w:sz w:val="22"/>
          <w:szCs w:val="22"/>
        </w:rPr>
        <w:t>.</w:t>
      </w:r>
    </w:p>
    <w:p w14:paraId="351C4BE5" w14:textId="7E57AE23" w:rsidR="0047269B" w:rsidRPr="00E956CF" w:rsidRDefault="0047269B" w:rsidP="00F804A0">
      <w:pPr>
        <w:pStyle w:val="BodyText"/>
        <w:numPr>
          <w:ilvl w:val="0"/>
          <w:numId w:val="28"/>
        </w:numPr>
        <w:ind w:left="1134" w:hanging="425"/>
        <w:jc w:val="both"/>
        <w:rPr>
          <w:rFonts w:ascii="Arial" w:hAnsi="Arial" w:cs="Arial"/>
          <w:b w:val="0"/>
          <w:sz w:val="22"/>
          <w:szCs w:val="22"/>
        </w:rPr>
      </w:pPr>
      <w:r w:rsidRPr="00E956CF">
        <w:rPr>
          <w:rFonts w:ascii="Arial" w:hAnsi="Arial" w:cs="Arial"/>
          <w:b w:val="0"/>
          <w:sz w:val="22"/>
          <w:szCs w:val="22"/>
        </w:rPr>
        <w:t>Suspected misappropriation of funds, whether deliberate or otherwise</w:t>
      </w:r>
      <w:r w:rsidR="002A11C2">
        <w:rPr>
          <w:rFonts w:ascii="Arial" w:hAnsi="Arial" w:cs="Arial"/>
          <w:b w:val="0"/>
          <w:sz w:val="22"/>
          <w:szCs w:val="22"/>
        </w:rPr>
        <w:t>.</w:t>
      </w:r>
    </w:p>
    <w:p w14:paraId="1998647D" w14:textId="04C06E07" w:rsidR="0047269B" w:rsidRPr="00E956CF" w:rsidRDefault="0047269B" w:rsidP="00F804A0">
      <w:pPr>
        <w:pStyle w:val="BodyText"/>
        <w:numPr>
          <w:ilvl w:val="0"/>
          <w:numId w:val="28"/>
        </w:numPr>
        <w:ind w:left="1134" w:hanging="425"/>
        <w:jc w:val="both"/>
        <w:rPr>
          <w:rFonts w:ascii="Arial" w:hAnsi="Arial" w:cs="Arial"/>
          <w:b w:val="0"/>
          <w:sz w:val="22"/>
          <w:szCs w:val="22"/>
        </w:rPr>
      </w:pPr>
      <w:r w:rsidRPr="00E956CF">
        <w:rPr>
          <w:rFonts w:ascii="Arial" w:hAnsi="Arial" w:cs="Arial"/>
          <w:b w:val="0"/>
          <w:sz w:val="22"/>
          <w:szCs w:val="22"/>
        </w:rPr>
        <w:t>Activity cost less than expected</w:t>
      </w:r>
      <w:r w:rsidR="002A11C2">
        <w:rPr>
          <w:rFonts w:ascii="Arial" w:hAnsi="Arial" w:cs="Arial"/>
          <w:b w:val="0"/>
          <w:sz w:val="22"/>
          <w:szCs w:val="22"/>
        </w:rPr>
        <w:t>.</w:t>
      </w:r>
    </w:p>
    <w:p w14:paraId="0653D027" w14:textId="77777777" w:rsidR="0047269B" w:rsidRPr="00E956CF" w:rsidRDefault="0047269B" w:rsidP="00FC67F4">
      <w:pPr>
        <w:pStyle w:val="BodyText"/>
        <w:ind w:left="284"/>
        <w:jc w:val="both"/>
        <w:rPr>
          <w:rFonts w:ascii="Arial" w:hAnsi="Arial" w:cs="Arial"/>
          <w:b w:val="0"/>
          <w:sz w:val="22"/>
          <w:szCs w:val="22"/>
        </w:rPr>
      </w:pPr>
    </w:p>
    <w:p w14:paraId="5865193F" w14:textId="57AC41A4" w:rsidR="0047269B" w:rsidRPr="00E956CF" w:rsidRDefault="0047269B" w:rsidP="00F804A0">
      <w:pPr>
        <w:pStyle w:val="Heading2"/>
        <w:ind w:left="709" w:hanging="709"/>
        <w:jc w:val="both"/>
        <w:rPr>
          <w:rFonts w:ascii="Arial" w:hAnsi="Arial" w:cs="Arial"/>
          <w:b w:val="0"/>
          <w:sz w:val="22"/>
          <w:szCs w:val="22"/>
        </w:rPr>
      </w:pPr>
      <w:bookmarkStart w:id="27" w:name="_Toc334105235"/>
      <w:r w:rsidRPr="00E956CF">
        <w:rPr>
          <w:rFonts w:ascii="Arial" w:hAnsi="Arial" w:cs="Arial"/>
          <w:sz w:val="22"/>
          <w:szCs w:val="22"/>
        </w:rPr>
        <w:t>3.2</w:t>
      </w:r>
      <w:r w:rsidR="00E94057" w:rsidRPr="00E956CF">
        <w:rPr>
          <w:rFonts w:ascii="Arial" w:hAnsi="Arial" w:cs="Arial"/>
          <w:sz w:val="22"/>
          <w:szCs w:val="22"/>
        </w:rPr>
        <w:t>1</w:t>
      </w:r>
      <w:r w:rsidRPr="00E956CF">
        <w:rPr>
          <w:rFonts w:ascii="Arial" w:hAnsi="Arial" w:cs="Arial"/>
          <w:sz w:val="22"/>
          <w:szCs w:val="22"/>
        </w:rPr>
        <w:tab/>
        <w:t>Impact</w:t>
      </w:r>
      <w:bookmarkEnd w:id="27"/>
      <w:r w:rsidR="005E0D19" w:rsidRPr="00E956CF">
        <w:rPr>
          <w:rFonts w:ascii="Arial" w:hAnsi="Arial" w:cs="Arial"/>
          <w:sz w:val="22"/>
          <w:szCs w:val="22"/>
        </w:rPr>
        <w:t>:</w:t>
      </w:r>
      <w:r w:rsidR="00F804A0" w:rsidRPr="00E956CF">
        <w:rPr>
          <w:rFonts w:ascii="Arial" w:hAnsi="Arial" w:cs="Arial"/>
          <w:sz w:val="22"/>
          <w:szCs w:val="22"/>
        </w:rPr>
        <w:t xml:space="preserve"> </w:t>
      </w:r>
      <w:r w:rsidRPr="00E956CF">
        <w:rPr>
          <w:rFonts w:ascii="Arial" w:hAnsi="Arial" w:cs="Arial"/>
          <w:b w:val="0"/>
          <w:sz w:val="22"/>
          <w:szCs w:val="22"/>
        </w:rPr>
        <w:t xml:space="preserve">WCF is committed to continually utilising a range of methods to demonstrate the impact of our </w:t>
      </w:r>
      <w:proofErr w:type="spellStart"/>
      <w:r w:rsidRPr="00E956CF">
        <w:rPr>
          <w:rFonts w:ascii="Arial" w:hAnsi="Arial" w:cs="Arial"/>
          <w:b w:val="0"/>
          <w:sz w:val="22"/>
          <w:szCs w:val="22"/>
        </w:rPr>
        <w:t>grantmaking</w:t>
      </w:r>
      <w:proofErr w:type="spellEnd"/>
      <w:r w:rsidRPr="00E956CF">
        <w:rPr>
          <w:rFonts w:ascii="Arial" w:hAnsi="Arial" w:cs="Arial"/>
          <w:b w:val="0"/>
          <w:sz w:val="22"/>
          <w:szCs w:val="22"/>
        </w:rPr>
        <w:t xml:space="preserve">. </w:t>
      </w:r>
      <w:r w:rsidR="005E0D19" w:rsidRPr="00E956CF">
        <w:rPr>
          <w:rFonts w:ascii="Arial" w:hAnsi="Arial" w:cs="Arial"/>
          <w:b w:val="0"/>
          <w:sz w:val="22"/>
          <w:szCs w:val="22"/>
        </w:rPr>
        <w:t>For</w:t>
      </w:r>
      <w:r w:rsidRPr="00E956CF">
        <w:rPr>
          <w:rFonts w:ascii="Arial" w:hAnsi="Arial" w:cs="Arial"/>
          <w:b w:val="0"/>
          <w:sz w:val="22"/>
          <w:szCs w:val="22"/>
        </w:rPr>
        <w:t xml:space="preserve"> example:</w:t>
      </w:r>
    </w:p>
    <w:p w14:paraId="39865EC1" w14:textId="77777777" w:rsidR="005E0D19" w:rsidRPr="00E956CF" w:rsidRDefault="005E0D19" w:rsidP="00FC67F4">
      <w:pPr>
        <w:spacing w:after="0" w:line="240" w:lineRule="auto"/>
        <w:jc w:val="both"/>
        <w:rPr>
          <w:rFonts w:ascii="Arial" w:hAnsi="Arial" w:cs="Arial"/>
        </w:rPr>
      </w:pPr>
    </w:p>
    <w:p w14:paraId="72EDD5EC" w14:textId="40F0671A" w:rsidR="0047269B" w:rsidRPr="00E956CF" w:rsidRDefault="0047269B" w:rsidP="00E6597D">
      <w:pPr>
        <w:pStyle w:val="BodyText"/>
        <w:numPr>
          <w:ilvl w:val="0"/>
          <w:numId w:val="29"/>
        </w:numPr>
        <w:ind w:left="1134" w:hanging="425"/>
        <w:jc w:val="both"/>
        <w:rPr>
          <w:rFonts w:ascii="Arial" w:hAnsi="Arial" w:cs="Arial"/>
          <w:b w:val="0"/>
          <w:sz w:val="22"/>
          <w:szCs w:val="22"/>
        </w:rPr>
      </w:pPr>
      <w:r w:rsidRPr="00E956CF">
        <w:rPr>
          <w:rFonts w:ascii="Arial" w:hAnsi="Arial" w:cs="Arial"/>
          <w:b w:val="0"/>
          <w:sz w:val="22"/>
          <w:szCs w:val="22"/>
        </w:rPr>
        <w:t>Monitoring and evaluation reports from grant recipients</w:t>
      </w:r>
      <w:r w:rsidR="00570DBD">
        <w:rPr>
          <w:rFonts w:ascii="Arial" w:hAnsi="Arial" w:cs="Arial"/>
          <w:b w:val="0"/>
          <w:sz w:val="22"/>
          <w:szCs w:val="22"/>
        </w:rPr>
        <w:t>.</w:t>
      </w:r>
    </w:p>
    <w:p w14:paraId="2934A756" w14:textId="61B015D4" w:rsidR="0047269B" w:rsidRPr="00E956CF" w:rsidRDefault="0047269B" w:rsidP="00E6597D">
      <w:pPr>
        <w:pStyle w:val="BodyText"/>
        <w:numPr>
          <w:ilvl w:val="0"/>
          <w:numId w:val="29"/>
        </w:numPr>
        <w:ind w:left="1134" w:hanging="425"/>
        <w:jc w:val="both"/>
        <w:rPr>
          <w:rFonts w:ascii="Arial" w:hAnsi="Arial" w:cs="Arial"/>
          <w:b w:val="0"/>
          <w:sz w:val="22"/>
          <w:szCs w:val="22"/>
        </w:rPr>
      </w:pPr>
      <w:r w:rsidRPr="00E956CF">
        <w:rPr>
          <w:rFonts w:ascii="Arial" w:hAnsi="Arial" w:cs="Arial"/>
          <w:b w:val="0"/>
          <w:sz w:val="22"/>
          <w:szCs w:val="22"/>
        </w:rPr>
        <w:t>Staff, trustee, donor/fundholder visits to organisations</w:t>
      </w:r>
      <w:r w:rsidR="00570DBD">
        <w:rPr>
          <w:rFonts w:ascii="Arial" w:hAnsi="Arial" w:cs="Arial"/>
          <w:b w:val="0"/>
          <w:sz w:val="22"/>
          <w:szCs w:val="22"/>
        </w:rPr>
        <w:t>.</w:t>
      </w:r>
    </w:p>
    <w:p w14:paraId="64045798" w14:textId="3B42477F" w:rsidR="0047269B" w:rsidRPr="00E956CF" w:rsidRDefault="0047269B" w:rsidP="00E6597D">
      <w:pPr>
        <w:pStyle w:val="BodyText"/>
        <w:numPr>
          <w:ilvl w:val="0"/>
          <w:numId w:val="29"/>
        </w:numPr>
        <w:ind w:left="1134" w:hanging="425"/>
        <w:jc w:val="both"/>
        <w:rPr>
          <w:rFonts w:ascii="Arial" w:hAnsi="Arial" w:cs="Arial"/>
          <w:b w:val="0"/>
          <w:sz w:val="22"/>
          <w:szCs w:val="22"/>
        </w:rPr>
      </w:pPr>
      <w:r w:rsidRPr="00E956CF">
        <w:rPr>
          <w:rFonts w:ascii="Arial" w:hAnsi="Arial" w:cs="Arial"/>
          <w:b w:val="0"/>
          <w:sz w:val="22"/>
          <w:szCs w:val="22"/>
        </w:rPr>
        <w:t>Stories and news on website</w:t>
      </w:r>
      <w:r w:rsidR="00570DBD">
        <w:rPr>
          <w:rFonts w:ascii="Arial" w:hAnsi="Arial" w:cs="Arial"/>
          <w:b w:val="0"/>
          <w:sz w:val="22"/>
          <w:szCs w:val="22"/>
        </w:rPr>
        <w:t>.</w:t>
      </w:r>
    </w:p>
    <w:p w14:paraId="15A15BC1" w14:textId="78BDB909" w:rsidR="0047269B" w:rsidRPr="00E956CF" w:rsidRDefault="0047269B" w:rsidP="00E6597D">
      <w:pPr>
        <w:pStyle w:val="BodyText"/>
        <w:numPr>
          <w:ilvl w:val="0"/>
          <w:numId w:val="29"/>
        </w:numPr>
        <w:ind w:left="1134" w:hanging="425"/>
        <w:jc w:val="both"/>
        <w:rPr>
          <w:rFonts w:ascii="Arial" w:hAnsi="Arial" w:cs="Arial"/>
          <w:b w:val="0"/>
          <w:sz w:val="22"/>
          <w:szCs w:val="22"/>
        </w:rPr>
      </w:pPr>
      <w:r w:rsidRPr="00E956CF">
        <w:rPr>
          <w:rFonts w:ascii="Arial" w:hAnsi="Arial" w:cs="Arial"/>
          <w:b w:val="0"/>
          <w:sz w:val="22"/>
          <w:szCs w:val="22"/>
        </w:rPr>
        <w:t>Social media coverage on grants awarded and new funds available</w:t>
      </w:r>
      <w:r w:rsidR="00570DBD">
        <w:rPr>
          <w:rFonts w:ascii="Arial" w:hAnsi="Arial" w:cs="Arial"/>
          <w:b w:val="0"/>
          <w:sz w:val="22"/>
          <w:szCs w:val="22"/>
        </w:rPr>
        <w:t>.</w:t>
      </w:r>
    </w:p>
    <w:p w14:paraId="6A49C66A" w14:textId="2974F940" w:rsidR="0047269B" w:rsidRPr="00E956CF" w:rsidRDefault="0047269B" w:rsidP="00E6597D">
      <w:pPr>
        <w:pStyle w:val="BodyText"/>
        <w:numPr>
          <w:ilvl w:val="0"/>
          <w:numId w:val="29"/>
        </w:numPr>
        <w:ind w:left="1134" w:hanging="425"/>
        <w:jc w:val="both"/>
        <w:rPr>
          <w:rFonts w:ascii="Arial" w:hAnsi="Arial" w:cs="Arial"/>
          <w:b w:val="0"/>
          <w:sz w:val="22"/>
          <w:szCs w:val="22"/>
        </w:rPr>
      </w:pPr>
      <w:r w:rsidRPr="00E956CF">
        <w:rPr>
          <w:rFonts w:ascii="Arial" w:hAnsi="Arial" w:cs="Arial"/>
          <w:b w:val="0"/>
          <w:sz w:val="22"/>
          <w:szCs w:val="22"/>
        </w:rPr>
        <w:t>Media coverage by grant recipients</w:t>
      </w:r>
      <w:r w:rsidR="00570DBD">
        <w:rPr>
          <w:rFonts w:ascii="Arial" w:hAnsi="Arial" w:cs="Arial"/>
          <w:b w:val="0"/>
          <w:sz w:val="22"/>
          <w:szCs w:val="22"/>
        </w:rPr>
        <w:t>.</w:t>
      </w:r>
    </w:p>
    <w:p w14:paraId="2B4DBF67" w14:textId="6ECAE67C" w:rsidR="0047269B" w:rsidRPr="00E956CF" w:rsidRDefault="0047269B" w:rsidP="00E6597D">
      <w:pPr>
        <w:pStyle w:val="BodyText"/>
        <w:numPr>
          <w:ilvl w:val="0"/>
          <w:numId w:val="29"/>
        </w:numPr>
        <w:ind w:left="1134" w:hanging="425"/>
        <w:jc w:val="both"/>
        <w:rPr>
          <w:rFonts w:ascii="Arial" w:hAnsi="Arial" w:cs="Arial"/>
          <w:b w:val="0"/>
          <w:sz w:val="22"/>
          <w:szCs w:val="22"/>
        </w:rPr>
      </w:pPr>
      <w:r w:rsidRPr="00E956CF">
        <w:rPr>
          <w:rFonts w:ascii="Arial" w:hAnsi="Arial" w:cs="Arial"/>
          <w:b w:val="0"/>
          <w:sz w:val="22"/>
          <w:szCs w:val="22"/>
        </w:rPr>
        <w:t xml:space="preserve">Case studies published on website and in </w:t>
      </w:r>
      <w:r w:rsidR="00A94D21">
        <w:rPr>
          <w:rFonts w:ascii="Arial" w:hAnsi="Arial" w:cs="Arial"/>
          <w:b w:val="0"/>
          <w:sz w:val="22"/>
          <w:szCs w:val="22"/>
        </w:rPr>
        <w:t xml:space="preserve">WCF’s </w:t>
      </w:r>
      <w:r w:rsidRPr="00E956CF">
        <w:rPr>
          <w:rFonts w:ascii="Arial" w:hAnsi="Arial" w:cs="Arial"/>
          <w:b w:val="0"/>
          <w:sz w:val="22"/>
          <w:szCs w:val="22"/>
        </w:rPr>
        <w:t>Annual Impact Report</w:t>
      </w:r>
      <w:r w:rsidR="00570DBD">
        <w:rPr>
          <w:rFonts w:ascii="Arial" w:hAnsi="Arial" w:cs="Arial"/>
          <w:b w:val="0"/>
          <w:sz w:val="22"/>
          <w:szCs w:val="22"/>
        </w:rPr>
        <w:t>.</w:t>
      </w:r>
    </w:p>
    <w:p w14:paraId="60B4A5A9" w14:textId="740090AD" w:rsidR="0047269B" w:rsidRPr="00E956CF" w:rsidRDefault="0047269B" w:rsidP="00E6597D">
      <w:pPr>
        <w:pStyle w:val="BodyText"/>
        <w:numPr>
          <w:ilvl w:val="0"/>
          <w:numId w:val="29"/>
        </w:numPr>
        <w:ind w:left="1134" w:hanging="425"/>
        <w:jc w:val="both"/>
        <w:rPr>
          <w:rFonts w:ascii="Arial" w:hAnsi="Arial" w:cs="Arial"/>
          <w:b w:val="0"/>
          <w:sz w:val="22"/>
          <w:szCs w:val="22"/>
        </w:rPr>
      </w:pPr>
      <w:r w:rsidRPr="00E956CF">
        <w:rPr>
          <w:rFonts w:ascii="Arial" w:hAnsi="Arial" w:cs="Arial"/>
          <w:b w:val="0"/>
          <w:sz w:val="22"/>
          <w:szCs w:val="22"/>
        </w:rPr>
        <w:t>Events to bring donors/funders and funded organisations together</w:t>
      </w:r>
      <w:r w:rsidR="00570DBD">
        <w:rPr>
          <w:rFonts w:ascii="Arial" w:hAnsi="Arial" w:cs="Arial"/>
          <w:b w:val="0"/>
          <w:sz w:val="22"/>
          <w:szCs w:val="22"/>
        </w:rPr>
        <w:t>.</w:t>
      </w:r>
    </w:p>
    <w:p w14:paraId="0D443D08" w14:textId="54BB27D8" w:rsidR="0047269B" w:rsidRPr="00E956CF" w:rsidRDefault="0047269B" w:rsidP="00E6597D">
      <w:pPr>
        <w:pStyle w:val="BodyText"/>
        <w:numPr>
          <w:ilvl w:val="0"/>
          <w:numId w:val="29"/>
        </w:numPr>
        <w:ind w:left="1134" w:hanging="425"/>
        <w:jc w:val="both"/>
        <w:rPr>
          <w:rFonts w:ascii="Arial" w:hAnsi="Arial" w:cs="Arial"/>
          <w:b w:val="0"/>
          <w:sz w:val="22"/>
          <w:szCs w:val="22"/>
        </w:rPr>
      </w:pPr>
      <w:r w:rsidRPr="00E956CF">
        <w:rPr>
          <w:rFonts w:ascii="Arial" w:hAnsi="Arial" w:cs="Arial"/>
          <w:b w:val="0"/>
          <w:sz w:val="22"/>
          <w:szCs w:val="22"/>
        </w:rPr>
        <w:t>Feedback from stakeholders and networks</w:t>
      </w:r>
      <w:r w:rsidR="00570DBD">
        <w:rPr>
          <w:rFonts w:ascii="Arial" w:hAnsi="Arial" w:cs="Arial"/>
          <w:b w:val="0"/>
          <w:sz w:val="22"/>
          <w:szCs w:val="22"/>
        </w:rPr>
        <w:t>.</w:t>
      </w:r>
    </w:p>
    <w:p w14:paraId="7C3F35CE" w14:textId="77777777" w:rsidR="00BB3DE5" w:rsidRPr="00E956CF" w:rsidRDefault="00BB3DE5" w:rsidP="00E6597D">
      <w:pPr>
        <w:pStyle w:val="BodyText"/>
        <w:ind w:left="709"/>
        <w:jc w:val="both"/>
        <w:rPr>
          <w:rFonts w:ascii="Arial" w:hAnsi="Arial" w:cs="Arial"/>
          <w:b w:val="0"/>
          <w:sz w:val="22"/>
          <w:szCs w:val="22"/>
        </w:rPr>
      </w:pPr>
    </w:p>
    <w:p w14:paraId="0DE62052" w14:textId="065F15E3" w:rsidR="0047269B" w:rsidRPr="00E956CF" w:rsidRDefault="0047269B" w:rsidP="00E6597D">
      <w:pPr>
        <w:pStyle w:val="BodyText"/>
        <w:ind w:left="709"/>
        <w:jc w:val="both"/>
        <w:rPr>
          <w:rFonts w:ascii="Arial" w:hAnsi="Arial" w:cs="Arial"/>
          <w:b w:val="0"/>
          <w:sz w:val="22"/>
          <w:szCs w:val="22"/>
        </w:rPr>
      </w:pPr>
      <w:r w:rsidRPr="00E956CF">
        <w:rPr>
          <w:rFonts w:ascii="Arial" w:hAnsi="Arial" w:cs="Arial"/>
          <w:b w:val="0"/>
          <w:sz w:val="22"/>
          <w:szCs w:val="22"/>
        </w:rPr>
        <w:lastRenderedPageBreak/>
        <w:t xml:space="preserve">The WCF assessor together with Director will ensure that a sufficient communication programme is in place to continually demonstrate the Foundation’s impact as a </w:t>
      </w:r>
      <w:proofErr w:type="spellStart"/>
      <w:r w:rsidRPr="00E956CF">
        <w:rPr>
          <w:rFonts w:ascii="Arial" w:hAnsi="Arial" w:cs="Arial"/>
          <w:b w:val="0"/>
          <w:sz w:val="22"/>
          <w:szCs w:val="22"/>
        </w:rPr>
        <w:t>grantmaker</w:t>
      </w:r>
      <w:proofErr w:type="spellEnd"/>
      <w:r w:rsidRPr="00E956CF">
        <w:rPr>
          <w:rFonts w:ascii="Arial" w:hAnsi="Arial" w:cs="Arial"/>
          <w:b w:val="0"/>
          <w:sz w:val="22"/>
          <w:szCs w:val="22"/>
        </w:rPr>
        <w:t xml:space="preserve">. </w:t>
      </w:r>
    </w:p>
    <w:p w14:paraId="3FEB309B" w14:textId="77777777" w:rsidR="00BB3DE5" w:rsidRPr="00E956CF" w:rsidRDefault="00BB3DE5" w:rsidP="00FC67F4">
      <w:pPr>
        <w:pStyle w:val="Heading2"/>
        <w:jc w:val="both"/>
        <w:rPr>
          <w:rFonts w:ascii="Arial" w:hAnsi="Arial" w:cs="Arial"/>
          <w:sz w:val="22"/>
          <w:szCs w:val="22"/>
        </w:rPr>
      </w:pPr>
      <w:bookmarkStart w:id="28" w:name="_Toc334105236"/>
    </w:p>
    <w:p w14:paraId="5072970C" w14:textId="4A470C65" w:rsidR="0047269B" w:rsidRPr="00E956CF" w:rsidRDefault="0047269B" w:rsidP="00E6597D">
      <w:pPr>
        <w:pStyle w:val="Heading2"/>
        <w:ind w:left="709" w:hanging="709"/>
        <w:jc w:val="both"/>
        <w:rPr>
          <w:rFonts w:ascii="Arial" w:hAnsi="Arial" w:cs="Arial"/>
          <w:b w:val="0"/>
          <w:sz w:val="22"/>
          <w:szCs w:val="22"/>
        </w:rPr>
      </w:pPr>
      <w:r w:rsidRPr="00E956CF">
        <w:rPr>
          <w:rFonts w:ascii="Arial" w:hAnsi="Arial" w:cs="Arial"/>
          <w:sz w:val="22"/>
          <w:szCs w:val="22"/>
        </w:rPr>
        <w:t>3.2</w:t>
      </w:r>
      <w:r w:rsidR="00E94057" w:rsidRPr="00E956CF">
        <w:rPr>
          <w:rFonts w:ascii="Arial" w:hAnsi="Arial" w:cs="Arial"/>
          <w:sz w:val="22"/>
          <w:szCs w:val="22"/>
        </w:rPr>
        <w:t>2</w:t>
      </w:r>
      <w:r w:rsidR="001A750B">
        <w:rPr>
          <w:rFonts w:ascii="Arial" w:hAnsi="Arial" w:cs="Arial"/>
          <w:sz w:val="22"/>
          <w:szCs w:val="22"/>
        </w:rPr>
        <w:tab/>
      </w:r>
      <w:r w:rsidRPr="00E956CF">
        <w:rPr>
          <w:rFonts w:ascii="Arial" w:hAnsi="Arial" w:cs="Arial"/>
          <w:sz w:val="22"/>
          <w:szCs w:val="22"/>
        </w:rPr>
        <w:t>Trustees and Fund Holder Engagement</w:t>
      </w:r>
      <w:bookmarkEnd w:id="28"/>
      <w:r w:rsidR="005E0D19" w:rsidRPr="00E956CF">
        <w:rPr>
          <w:rFonts w:ascii="Arial" w:hAnsi="Arial" w:cs="Arial"/>
          <w:sz w:val="22"/>
          <w:szCs w:val="22"/>
        </w:rPr>
        <w:t>:</w:t>
      </w:r>
      <w:r w:rsidR="00E6597D" w:rsidRPr="00E956CF">
        <w:rPr>
          <w:rFonts w:ascii="Arial" w:hAnsi="Arial" w:cs="Arial"/>
          <w:sz w:val="22"/>
          <w:szCs w:val="22"/>
        </w:rPr>
        <w:t xml:space="preserve"> </w:t>
      </w:r>
      <w:r w:rsidRPr="00E956CF">
        <w:rPr>
          <w:rFonts w:ascii="Arial" w:hAnsi="Arial" w:cs="Arial"/>
          <w:b w:val="0"/>
          <w:sz w:val="22"/>
          <w:szCs w:val="22"/>
        </w:rPr>
        <w:t>Visits to funded organisations by the Foundation’s trustees and staff are encouraged.</w:t>
      </w:r>
      <w:r w:rsidR="005E0D19" w:rsidRPr="00E956CF">
        <w:rPr>
          <w:rFonts w:ascii="Arial" w:hAnsi="Arial" w:cs="Arial"/>
          <w:b w:val="0"/>
          <w:sz w:val="22"/>
          <w:szCs w:val="22"/>
        </w:rPr>
        <w:t xml:space="preserve"> </w:t>
      </w:r>
      <w:r w:rsidRPr="00E956CF">
        <w:rPr>
          <w:rFonts w:ascii="Arial" w:hAnsi="Arial" w:cs="Arial"/>
          <w:b w:val="0"/>
          <w:sz w:val="22"/>
          <w:szCs w:val="22"/>
        </w:rPr>
        <w:t xml:space="preserve">Fund holders/donors will be encouraged to make visits </w:t>
      </w:r>
      <w:r w:rsidR="002C2361" w:rsidRPr="00E956CF">
        <w:rPr>
          <w:rFonts w:ascii="Arial" w:hAnsi="Arial" w:cs="Arial"/>
          <w:b w:val="0"/>
          <w:sz w:val="22"/>
          <w:szCs w:val="22"/>
        </w:rPr>
        <w:t>to</w:t>
      </w:r>
      <w:r w:rsidRPr="00E956CF">
        <w:rPr>
          <w:rFonts w:ascii="Arial" w:hAnsi="Arial" w:cs="Arial"/>
          <w:b w:val="0"/>
          <w:sz w:val="22"/>
          <w:szCs w:val="22"/>
        </w:rPr>
        <w:t xml:space="preserve"> those organisations where their fund has been awarded and WCF will be active in keeping donors informed about how funds have been used.</w:t>
      </w:r>
      <w:r w:rsidR="005E0D19" w:rsidRPr="00E956CF">
        <w:rPr>
          <w:rFonts w:ascii="Arial" w:hAnsi="Arial" w:cs="Arial"/>
          <w:b w:val="0"/>
          <w:sz w:val="22"/>
          <w:szCs w:val="22"/>
        </w:rPr>
        <w:t xml:space="preserve"> </w:t>
      </w:r>
      <w:r w:rsidRPr="00E956CF">
        <w:rPr>
          <w:rFonts w:ascii="Arial" w:hAnsi="Arial" w:cs="Arial"/>
          <w:b w:val="0"/>
          <w:sz w:val="22"/>
          <w:szCs w:val="22"/>
        </w:rPr>
        <w:t xml:space="preserve">The Grants </w:t>
      </w:r>
      <w:r w:rsidR="00121255">
        <w:rPr>
          <w:rFonts w:ascii="Arial" w:hAnsi="Arial" w:cs="Arial"/>
          <w:b w:val="0"/>
          <w:sz w:val="22"/>
          <w:szCs w:val="22"/>
        </w:rPr>
        <w:t>&amp; Funding O</w:t>
      </w:r>
      <w:r w:rsidRPr="00E956CF">
        <w:rPr>
          <w:rFonts w:ascii="Arial" w:hAnsi="Arial" w:cs="Arial"/>
          <w:b w:val="0"/>
          <w:sz w:val="22"/>
          <w:szCs w:val="22"/>
        </w:rPr>
        <w:t xml:space="preserve">fficer, Director or a trustee should (wherever possible) accompany any visitor to a funded organisation.  </w:t>
      </w:r>
    </w:p>
    <w:p w14:paraId="4758A0FD" w14:textId="77777777" w:rsidR="005B1F91" w:rsidRPr="00E956CF" w:rsidRDefault="005B1F91" w:rsidP="005B1F91">
      <w:pPr>
        <w:rPr>
          <w:rFonts w:ascii="Arial" w:hAnsi="Arial" w:cs="Arial"/>
        </w:rPr>
      </w:pPr>
    </w:p>
    <w:p w14:paraId="5719761C" w14:textId="77777777" w:rsidR="005E0D19" w:rsidRPr="00E956CF" w:rsidRDefault="005E0D19" w:rsidP="00FC67F4">
      <w:pPr>
        <w:spacing w:after="0" w:line="240" w:lineRule="auto"/>
        <w:jc w:val="both"/>
        <w:rPr>
          <w:rFonts w:ascii="Arial" w:hAnsi="Arial" w:cs="Arial"/>
        </w:rPr>
      </w:pPr>
    </w:p>
    <w:p w14:paraId="09922B81" w14:textId="77777777" w:rsidR="00824BB0" w:rsidRPr="00E956CF" w:rsidRDefault="00824BB0" w:rsidP="00E956CF">
      <w:pPr>
        <w:pStyle w:val="Heading2"/>
        <w:numPr>
          <w:ilvl w:val="0"/>
          <w:numId w:val="18"/>
        </w:numPr>
        <w:ind w:left="709" w:hanging="709"/>
        <w:jc w:val="both"/>
        <w:rPr>
          <w:rFonts w:ascii="Arial" w:hAnsi="Arial" w:cs="Arial"/>
          <w:sz w:val="22"/>
          <w:szCs w:val="22"/>
        </w:rPr>
      </w:pPr>
      <w:r w:rsidRPr="00E956CF">
        <w:rPr>
          <w:rFonts w:ascii="Arial" w:hAnsi="Arial" w:cs="Arial"/>
          <w:sz w:val="22"/>
          <w:szCs w:val="22"/>
        </w:rPr>
        <w:t>FUTURE REVIEW</w:t>
      </w:r>
    </w:p>
    <w:p w14:paraId="29AA1418" w14:textId="77777777" w:rsidR="00824BB0" w:rsidRPr="00E956CF" w:rsidRDefault="00824BB0" w:rsidP="00E956CF">
      <w:pPr>
        <w:jc w:val="both"/>
        <w:rPr>
          <w:rFonts w:ascii="Arial" w:hAnsi="Arial" w:cs="Arial"/>
        </w:rPr>
      </w:pPr>
    </w:p>
    <w:p w14:paraId="6F873B96" w14:textId="6F3A33AC" w:rsidR="0047269B" w:rsidRPr="00E956CF" w:rsidRDefault="00824BB0" w:rsidP="00E956CF">
      <w:pPr>
        <w:ind w:left="709" w:hanging="709"/>
        <w:jc w:val="both"/>
        <w:rPr>
          <w:rFonts w:ascii="Arial" w:hAnsi="Arial" w:cs="Arial"/>
        </w:rPr>
      </w:pPr>
      <w:r w:rsidRPr="00E956CF">
        <w:rPr>
          <w:rFonts w:ascii="Arial" w:hAnsi="Arial" w:cs="Arial"/>
          <w:b/>
          <w:bCs/>
        </w:rPr>
        <w:t>4.1</w:t>
      </w:r>
      <w:r w:rsidRPr="00E956CF">
        <w:rPr>
          <w:rFonts w:ascii="Arial" w:hAnsi="Arial" w:cs="Arial"/>
          <w:b/>
          <w:bCs/>
        </w:rPr>
        <w:tab/>
      </w:r>
      <w:r w:rsidR="0047269B" w:rsidRPr="00E956CF">
        <w:rPr>
          <w:rFonts w:ascii="Arial" w:hAnsi="Arial" w:cs="Arial"/>
        </w:rPr>
        <w:t xml:space="preserve">This policy is a working document and as such is used to guide and clarify the </w:t>
      </w:r>
      <w:proofErr w:type="spellStart"/>
      <w:r w:rsidR="0047269B" w:rsidRPr="00E956CF">
        <w:rPr>
          <w:rFonts w:ascii="Arial" w:hAnsi="Arial" w:cs="Arial"/>
        </w:rPr>
        <w:t>grantmaking</w:t>
      </w:r>
      <w:proofErr w:type="spellEnd"/>
      <w:r w:rsidR="0047269B" w:rsidRPr="00E956CF">
        <w:rPr>
          <w:rFonts w:ascii="Arial" w:hAnsi="Arial" w:cs="Arial"/>
        </w:rPr>
        <w:t xml:space="preserve"> activity within the Foundation. The policy has been developed over time and looks to reflect the needs and requirements of the voluntary and community sector, WCF and our donors. This Policy will be reviewed by the Board every two years</w:t>
      </w:r>
      <w:r w:rsidR="00E6597D" w:rsidRPr="00E956CF">
        <w:rPr>
          <w:rFonts w:ascii="Arial" w:hAnsi="Arial" w:cs="Arial"/>
        </w:rPr>
        <w:t>.</w:t>
      </w:r>
    </w:p>
    <w:p w14:paraId="7A5BBE81" w14:textId="77777777" w:rsidR="00E6597D" w:rsidRPr="00E956CF" w:rsidRDefault="00E6597D" w:rsidP="00E6597D">
      <w:pPr>
        <w:rPr>
          <w:rFonts w:ascii="Arial" w:hAnsi="Arial" w:cs="Arial"/>
        </w:rPr>
      </w:pPr>
    </w:p>
    <w:p w14:paraId="3205CBB9" w14:textId="02D0AA76" w:rsidR="0047269B" w:rsidRPr="00E956CF" w:rsidRDefault="0047269B" w:rsidP="00FC67F4">
      <w:pPr>
        <w:spacing w:after="0" w:line="240" w:lineRule="auto"/>
        <w:jc w:val="both"/>
        <w:rPr>
          <w:rFonts w:ascii="Arial" w:hAnsi="Arial" w:cs="Arial"/>
        </w:rPr>
      </w:pPr>
      <w:r w:rsidRPr="00E956CF">
        <w:rPr>
          <w:rFonts w:ascii="Arial" w:hAnsi="Arial" w:cs="Arial"/>
        </w:rPr>
        <w:t xml:space="preserve">Adopted on: </w:t>
      </w:r>
      <w:r w:rsidR="0023265C" w:rsidRPr="00E956CF">
        <w:rPr>
          <w:rFonts w:ascii="Arial" w:hAnsi="Arial" w:cs="Arial"/>
        </w:rPr>
        <w:tab/>
      </w:r>
      <w:r w:rsidR="0023265C" w:rsidRPr="00E956CF">
        <w:rPr>
          <w:rFonts w:ascii="Arial" w:hAnsi="Arial" w:cs="Arial"/>
        </w:rPr>
        <w:tab/>
      </w:r>
      <w:r w:rsidR="0023265C" w:rsidRPr="00E956CF">
        <w:rPr>
          <w:rFonts w:ascii="Arial" w:hAnsi="Arial" w:cs="Arial"/>
        </w:rPr>
        <w:tab/>
      </w:r>
      <w:r w:rsidR="0023265C" w:rsidRPr="00E956CF">
        <w:rPr>
          <w:rFonts w:ascii="Arial" w:hAnsi="Arial" w:cs="Arial"/>
        </w:rPr>
        <w:tab/>
        <w:t xml:space="preserve">    ___</w:t>
      </w:r>
      <w:r w:rsidR="00D1564F">
        <w:rPr>
          <w:rFonts w:ascii="Arial" w:hAnsi="Arial" w:cs="Arial"/>
        </w:rPr>
        <w:t>12.05.26</w:t>
      </w:r>
      <w:r w:rsidR="0023265C" w:rsidRPr="00E956CF">
        <w:rPr>
          <w:rFonts w:ascii="Arial" w:hAnsi="Arial" w:cs="Arial"/>
        </w:rPr>
        <w:t>______________</w:t>
      </w:r>
    </w:p>
    <w:p w14:paraId="23655725" w14:textId="77777777" w:rsidR="0047269B" w:rsidRPr="00E956CF" w:rsidRDefault="0047269B" w:rsidP="00FC67F4">
      <w:pPr>
        <w:spacing w:after="0" w:line="240" w:lineRule="auto"/>
        <w:jc w:val="both"/>
        <w:rPr>
          <w:rFonts w:ascii="Arial" w:hAnsi="Arial" w:cs="Arial"/>
        </w:rPr>
      </w:pPr>
    </w:p>
    <w:p w14:paraId="01CCDF3E" w14:textId="4AACEBFE" w:rsidR="0047269B" w:rsidRPr="00E956CF" w:rsidRDefault="0047269B" w:rsidP="00FC67F4">
      <w:pPr>
        <w:spacing w:after="0" w:line="240" w:lineRule="auto"/>
        <w:jc w:val="both"/>
        <w:rPr>
          <w:rFonts w:ascii="Arial" w:hAnsi="Arial" w:cs="Arial"/>
        </w:rPr>
      </w:pPr>
      <w:r w:rsidRPr="00E956CF">
        <w:rPr>
          <w:rFonts w:ascii="Arial" w:hAnsi="Arial" w:cs="Arial"/>
        </w:rPr>
        <w:t>Signed By Chair</w:t>
      </w:r>
      <w:r w:rsidR="00111810" w:rsidRPr="00E956CF">
        <w:rPr>
          <w:rFonts w:ascii="Arial" w:hAnsi="Arial" w:cs="Arial"/>
        </w:rPr>
        <w:tab/>
        <w:t xml:space="preserve">    </w:t>
      </w:r>
      <w:r w:rsidR="00997474">
        <w:rPr>
          <w:rFonts w:ascii="Arial" w:hAnsi="Arial" w:cs="Arial"/>
        </w:rPr>
        <w:tab/>
        <w:t xml:space="preserve">                 </w:t>
      </w:r>
      <w:r w:rsidR="00111810" w:rsidRPr="00E956CF">
        <w:rPr>
          <w:rFonts w:ascii="Arial" w:hAnsi="Arial" w:cs="Arial"/>
        </w:rPr>
        <w:t>__</w:t>
      </w:r>
      <w:r w:rsidR="00E6228B" w:rsidRPr="00E6228B">
        <w:rPr>
          <w:rFonts w:ascii="Brush Script MT" w:hAnsi="Brush Script MT"/>
          <w:sz w:val="28"/>
          <w:szCs w:val="28"/>
        </w:rPr>
        <w:t xml:space="preserve"> </w:t>
      </w:r>
      <w:r w:rsidR="00E6228B" w:rsidRPr="00CF5FB4">
        <w:rPr>
          <w:rFonts w:ascii="Brush Script MT" w:hAnsi="Brush Script MT"/>
          <w:sz w:val="28"/>
          <w:szCs w:val="28"/>
        </w:rPr>
        <w:t>Jonathan Chenevix-Trench</w:t>
      </w:r>
      <w:r w:rsidR="00E6228B" w:rsidRPr="00E956CF">
        <w:rPr>
          <w:rFonts w:ascii="Arial" w:hAnsi="Arial" w:cs="Arial"/>
        </w:rPr>
        <w:t xml:space="preserve"> </w:t>
      </w:r>
      <w:r w:rsidR="00111810" w:rsidRPr="00E956CF">
        <w:rPr>
          <w:rFonts w:ascii="Arial" w:hAnsi="Arial" w:cs="Arial"/>
        </w:rPr>
        <w:t>______________</w:t>
      </w:r>
    </w:p>
    <w:p w14:paraId="0D879A34" w14:textId="77777777" w:rsidR="00111810" w:rsidRPr="00E956CF" w:rsidRDefault="00111810" w:rsidP="00FC67F4">
      <w:pPr>
        <w:spacing w:after="0" w:line="240" w:lineRule="auto"/>
        <w:jc w:val="both"/>
        <w:rPr>
          <w:rFonts w:ascii="Arial" w:hAnsi="Arial" w:cs="Arial"/>
        </w:rPr>
      </w:pPr>
    </w:p>
    <w:p w14:paraId="1DA160E0" w14:textId="77F272DA" w:rsidR="00111810" w:rsidRPr="00E956CF" w:rsidRDefault="00111810" w:rsidP="00FC67F4">
      <w:pPr>
        <w:spacing w:after="0" w:line="240" w:lineRule="auto"/>
        <w:jc w:val="both"/>
        <w:rPr>
          <w:rFonts w:ascii="Arial" w:hAnsi="Arial" w:cs="Arial"/>
        </w:rPr>
      </w:pPr>
      <w:r w:rsidRPr="00E956CF">
        <w:rPr>
          <w:rFonts w:ascii="Arial" w:hAnsi="Arial" w:cs="Arial"/>
        </w:rPr>
        <w:t xml:space="preserve">Name: </w:t>
      </w:r>
      <w:r w:rsidRPr="00E956CF">
        <w:rPr>
          <w:rFonts w:ascii="Arial" w:hAnsi="Arial" w:cs="Arial"/>
        </w:rPr>
        <w:tab/>
      </w:r>
      <w:r w:rsidRPr="00E956CF">
        <w:rPr>
          <w:rFonts w:ascii="Arial" w:hAnsi="Arial" w:cs="Arial"/>
        </w:rPr>
        <w:tab/>
      </w:r>
      <w:r w:rsidRPr="00E956CF">
        <w:rPr>
          <w:rFonts w:ascii="Arial" w:hAnsi="Arial" w:cs="Arial"/>
        </w:rPr>
        <w:tab/>
      </w:r>
      <w:r w:rsidRPr="00E956CF">
        <w:rPr>
          <w:rFonts w:ascii="Arial" w:hAnsi="Arial" w:cs="Arial"/>
        </w:rPr>
        <w:tab/>
      </w:r>
      <w:r w:rsidRPr="00E956CF">
        <w:rPr>
          <w:rFonts w:ascii="Arial" w:hAnsi="Arial" w:cs="Arial"/>
        </w:rPr>
        <w:tab/>
        <w:t xml:space="preserve">    ___</w:t>
      </w:r>
      <w:r w:rsidR="00E6228B">
        <w:rPr>
          <w:rFonts w:ascii="Arial" w:hAnsi="Arial" w:cs="Arial"/>
        </w:rPr>
        <w:t>Jonathan Chenevix-Trench</w:t>
      </w:r>
      <w:r w:rsidRPr="00E956CF">
        <w:rPr>
          <w:rFonts w:ascii="Arial" w:hAnsi="Arial" w:cs="Arial"/>
        </w:rPr>
        <w:t>______________</w:t>
      </w:r>
    </w:p>
    <w:p w14:paraId="2B9CF4DD" w14:textId="77777777" w:rsidR="0047269B" w:rsidRPr="00E956CF" w:rsidRDefault="0047269B" w:rsidP="00FC67F4">
      <w:pPr>
        <w:spacing w:after="0" w:line="240" w:lineRule="auto"/>
        <w:jc w:val="both"/>
        <w:rPr>
          <w:rFonts w:ascii="Arial" w:hAnsi="Arial" w:cs="Arial"/>
        </w:rPr>
      </w:pPr>
    </w:p>
    <w:p w14:paraId="192DF80D" w14:textId="1AEA7919" w:rsidR="0047269B" w:rsidRPr="00E956CF" w:rsidRDefault="0047269B" w:rsidP="00FC67F4">
      <w:pPr>
        <w:spacing w:after="0" w:line="240" w:lineRule="auto"/>
        <w:jc w:val="both"/>
        <w:rPr>
          <w:rFonts w:ascii="Arial" w:hAnsi="Arial" w:cs="Arial"/>
        </w:rPr>
      </w:pPr>
      <w:r w:rsidRPr="00E956CF">
        <w:rPr>
          <w:rFonts w:ascii="Arial" w:hAnsi="Arial" w:cs="Arial"/>
        </w:rPr>
        <w:t>Approved by the Board of Trustees on: ____</w:t>
      </w:r>
      <w:r w:rsidR="00E6228B">
        <w:rPr>
          <w:rFonts w:ascii="Arial" w:hAnsi="Arial" w:cs="Arial"/>
        </w:rPr>
        <w:t>12.05.26</w:t>
      </w:r>
      <w:r w:rsidRPr="00E956CF">
        <w:rPr>
          <w:rFonts w:ascii="Arial" w:hAnsi="Arial" w:cs="Arial"/>
        </w:rPr>
        <w:t xml:space="preserve">_____________     </w:t>
      </w:r>
    </w:p>
    <w:p w14:paraId="1391D26F" w14:textId="77777777" w:rsidR="0047269B" w:rsidRPr="00E956CF" w:rsidRDefault="0047269B" w:rsidP="00FC67F4">
      <w:pPr>
        <w:spacing w:after="0" w:line="240" w:lineRule="auto"/>
        <w:jc w:val="both"/>
        <w:rPr>
          <w:rFonts w:ascii="Arial" w:hAnsi="Arial" w:cs="Arial"/>
        </w:rPr>
      </w:pPr>
    </w:p>
    <w:p w14:paraId="5C429948" w14:textId="3432BEA2" w:rsidR="00AF4543" w:rsidRDefault="0047269B" w:rsidP="00FC67F4">
      <w:pPr>
        <w:spacing w:after="0" w:line="240" w:lineRule="auto"/>
        <w:jc w:val="both"/>
        <w:rPr>
          <w:rFonts w:ascii="Arial" w:hAnsi="Arial" w:cs="Arial"/>
        </w:rPr>
      </w:pPr>
      <w:r w:rsidRPr="00E956CF">
        <w:rPr>
          <w:rFonts w:ascii="Arial" w:hAnsi="Arial" w:cs="Arial"/>
        </w:rPr>
        <w:t xml:space="preserve">Date to be reviewed: </w:t>
      </w:r>
      <w:r w:rsidRPr="00E956CF">
        <w:rPr>
          <w:rFonts w:ascii="Arial" w:hAnsi="Arial" w:cs="Arial"/>
        </w:rPr>
        <w:tab/>
      </w:r>
      <w:r w:rsidRPr="00E956CF">
        <w:rPr>
          <w:rFonts w:ascii="Arial" w:hAnsi="Arial" w:cs="Arial"/>
        </w:rPr>
        <w:tab/>
      </w:r>
      <w:r w:rsidRPr="00E956CF">
        <w:rPr>
          <w:rFonts w:ascii="Arial" w:hAnsi="Arial" w:cs="Arial"/>
        </w:rPr>
        <w:tab/>
        <w:t xml:space="preserve">  </w:t>
      </w:r>
      <w:r w:rsidR="00111810" w:rsidRPr="00E956CF">
        <w:rPr>
          <w:rFonts w:ascii="Arial" w:hAnsi="Arial" w:cs="Arial"/>
        </w:rPr>
        <w:t xml:space="preserve">  </w:t>
      </w:r>
      <w:r w:rsidRPr="00E956CF">
        <w:rPr>
          <w:rFonts w:ascii="Arial" w:hAnsi="Arial" w:cs="Arial"/>
        </w:rPr>
        <w:t>_____</w:t>
      </w:r>
      <w:r w:rsidR="00510CCE">
        <w:rPr>
          <w:rFonts w:ascii="Arial" w:hAnsi="Arial" w:cs="Arial"/>
        </w:rPr>
        <w:t>July 2028</w:t>
      </w:r>
      <w:r w:rsidRPr="00E956CF">
        <w:rPr>
          <w:rFonts w:ascii="Arial" w:hAnsi="Arial" w:cs="Arial"/>
        </w:rPr>
        <w:t>___________</w:t>
      </w:r>
    </w:p>
    <w:p w14:paraId="62F92E1D" w14:textId="77777777" w:rsidR="00AF4543" w:rsidRDefault="00AF4543">
      <w:pPr>
        <w:rPr>
          <w:rFonts w:ascii="Arial" w:hAnsi="Arial" w:cs="Arial"/>
        </w:rPr>
      </w:pPr>
      <w:r>
        <w:rPr>
          <w:rFonts w:ascii="Arial" w:hAnsi="Arial" w:cs="Arial"/>
        </w:rPr>
        <w:br w:type="page"/>
      </w:r>
    </w:p>
    <w:p w14:paraId="0D4FA54F" w14:textId="77777777" w:rsidR="00697970" w:rsidRPr="00E956CF" w:rsidRDefault="00697970" w:rsidP="00697970">
      <w:pPr>
        <w:spacing w:after="0" w:line="240" w:lineRule="auto"/>
        <w:jc w:val="center"/>
        <w:rPr>
          <w:rFonts w:ascii="Arial" w:hAnsi="Arial" w:cs="Arial"/>
        </w:rPr>
      </w:pPr>
      <w:r w:rsidRPr="00E956CF">
        <w:rPr>
          <w:rFonts w:ascii="Arial" w:hAnsi="Arial" w:cs="Arial"/>
          <w:b/>
        </w:rPr>
        <w:lastRenderedPageBreak/>
        <w:t>Grant Making Policy</w:t>
      </w:r>
    </w:p>
    <w:p w14:paraId="735D38CF" w14:textId="77777777" w:rsidR="00697970" w:rsidRDefault="00697970" w:rsidP="00AF4543">
      <w:pPr>
        <w:spacing w:after="0" w:line="240" w:lineRule="auto"/>
        <w:ind w:left="709" w:hanging="709"/>
        <w:jc w:val="both"/>
        <w:rPr>
          <w:rFonts w:ascii="Arial" w:hAnsi="Arial" w:cs="Arial"/>
          <w:b/>
          <w:bCs/>
        </w:rPr>
      </w:pPr>
    </w:p>
    <w:p w14:paraId="6605BCCB" w14:textId="6D6C1E65" w:rsidR="00AF4543" w:rsidRDefault="00697970" w:rsidP="00AF4543">
      <w:pPr>
        <w:spacing w:after="0" w:line="240" w:lineRule="auto"/>
        <w:ind w:left="709" w:hanging="709"/>
        <w:jc w:val="both"/>
        <w:rPr>
          <w:rFonts w:ascii="Arial" w:hAnsi="Arial" w:cs="Arial"/>
          <w:b/>
          <w:bCs/>
        </w:rPr>
      </w:pPr>
      <w:r w:rsidRPr="00697970">
        <w:rPr>
          <w:rFonts w:ascii="Arial" w:hAnsi="Arial" w:cs="Arial"/>
          <w:b/>
          <w:bCs/>
        </w:rPr>
        <w:t xml:space="preserve">Appendix </w:t>
      </w:r>
      <w:r w:rsidR="00A9142E">
        <w:rPr>
          <w:rFonts w:ascii="Arial" w:hAnsi="Arial" w:cs="Arial"/>
          <w:b/>
          <w:bCs/>
        </w:rPr>
        <w:t>1</w:t>
      </w:r>
      <w:r w:rsidRPr="00697970">
        <w:rPr>
          <w:rFonts w:ascii="Arial" w:hAnsi="Arial" w:cs="Arial"/>
          <w:b/>
          <w:bCs/>
        </w:rPr>
        <w:t>. Grant Panel T</w:t>
      </w:r>
      <w:r w:rsidR="006C2981">
        <w:rPr>
          <w:rFonts w:ascii="Arial" w:hAnsi="Arial" w:cs="Arial"/>
          <w:b/>
          <w:bCs/>
        </w:rPr>
        <w:t>erms of Reference</w:t>
      </w:r>
    </w:p>
    <w:p w14:paraId="00F974C2" w14:textId="77777777" w:rsidR="00261973" w:rsidRDefault="00261973" w:rsidP="00AF4543">
      <w:pPr>
        <w:spacing w:after="0" w:line="240" w:lineRule="auto"/>
        <w:ind w:left="709" w:hanging="709"/>
        <w:jc w:val="both"/>
        <w:rPr>
          <w:rFonts w:ascii="Arial" w:hAnsi="Arial" w:cs="Arial"/>
          <w:b/>
          <w:bCs/>
        </w:rPr>
      </w:pPr>
    </w:p>
    <w:p w14:paraId="45455F4E" w14:textId="77777777" w:rsidR="00261973" w:rsidRDefault="00261973" w:rsidP="00AF4543">
      <w:pPr>
        <w:spacing w:after="0" w:line="240" w:lineRule="auto"/>
        <w:ind w:left="709" w:hanging="709"/>
        <w:jc w:val="both"/>
        <w:rPr>
          <w:rFonts w:ascii="Arial" w:hAnsi="Arial" w:cs="Arial"/>
          <w:b/>
          <w:bCs/>
        </w:rPr>
      </w:pPr>
    </w:p>
    <w:p w14:paraId="22650DFB" w14:textId="77777777" w:rsidR="00261973" w:rsidRPr="00EA7079" w:rsidRDefault="00261973" w:rsidP="00261973">
      <w:pPr>
        <w:jc w:val="center"/>
        <w:rPr>
          <w:rFonts w:ascii="Arial" w:hAnsi="Arial" w:cs="Arial"/>
          <w:b/>
          <w:bCs/>
          <w:sz w:val="32"/>
          <w:szCs w:val="32"/>
        </w:rPr>
      </w:pPr>
      <w:r w:rsidRPr="00EA7079">
        <w:rPr>
          <w:rFonts w:ascii="Arial" w:hAnsi="Arial" w:cs="Arial"/>
          <w:b/>
          <w:bCs/>
          <w:sz w:val="32"/>
          <w:szCs w:val="32"/>
        </w:rPr>
        <w:t>Worcestershire Community Foundation</w:t>
      </w:r>
    </w:p>
    <w:p w14:paraId="19D611FB" w14:textId="77777777" w:rsidR="00261973" w:rsidRPr="00EA7079" w:rsidRDefault="00261973" w:rsidP="00261973">
      <w:pPr>
        <w:jc w:val="center"/>
        <w:rPr>
          <w:rFonts w:ascii="Arial" w:hAnsi="Arial" w:cs="Arial"/>
          <w:b/>
          <w:bCs/>
          <w:sz w:val="32"/>
          <w:szCs w:val="32"/>
        </w:rPr>
      </w:pPr>
      <w:r>
        <w:rPr>
          <w:rFonts w:ascii="Arial" w:hAnsi="Arial" w:cs="Arial"/>
          <w:b/>
          <w:bCs/>
          <w:sz w:val="32"/>
          <w:szCs w:val="32"/>
        </w:rPr>
        <w:t>Grants</w:t>
      </w:r>
      <w:r w:rsidRPr="00EA7079">
        <w:rPr>
          <w:rFonts w:ascii="Arial" w:hAnsi="Arial" w:cs="Arial"/>
          <w:b/>
          <w:bCs/>
          <w:sz w:val="32"/>
          <w:szCs w:val="32"/>
        </w:rPr>
        <w:t xml:space="preserve"> Committee</w:t>
      </w:r>
    </w:p>
    <w:p w14:paraId="447C7BB6" w14:textId="77777777" w:rsidR="00261973" w:rsidRDefault="00261973" w:rsidP="00261973">
      <w:pPr>
        <w:rPr>
          <w:rFonts w:ascii="Arial" w:hAnsi="Arial" w:cs="Arial"/>
          <w:b/>
          <w:bCs/>
          <w:sz w:val="32"/>
          <w:szCs w:val="32"/>
        </w:rPr>
      </w:pPr>
    </w:p>
    <w:p w14:paraId="76A2D16D" w14:textId="77777777" w:rsidR="00261973" w:rsidRDefault="00261973" w:rsidP="00261973">
      <w:pPr>
        <w:jc w:val="center"/>
        <w:rPr>
          <w:rFonts w:ascii="Arial" w:hAnsi="Arial" w:cs="Arial"/>
          <w:b/>
          <w:bCs/>
          <w:sz w:val="32"/>
          <w:szCs w:val="32"/>
        </w:rPr>
      </w:pPr>
      <w:r w:rsidRPr="00EA7079">
        <w:rPr>
          <w:rFonts w:ascii="Arial" w:hAnsi="Arial" w:cs="Arial"/>
          <w:b/>
          <w:bCs/>
          <w:sz w:val="32"/>
          <w:szCs w:val="32"/>
        </w:rPr>
        <w:t>Terms of Reference</w:t>
      </w:r>
    </w:p>
    <w:p w14:paraId="175292B5" w14:textId="77777777" w:rsidR="00261973" w:rsidRPr="00EA7079" w:rsidRDefault="00261973" w:rsidP="00261973">
      <w:pPr>
        <w:rPr>
          <w:rFonts w:ascii="Arial" w:hAnsi="Arial" w:cs="Arial"/>
        </w:rPr>
      </w:pPr>
    </w:p>
    <w:p w14:paraId="55D2E4F2" w14:textId="77777777" w:rsidR="00261973" w:rsidRPr="005B2612" w:rsidRDefault="00261973" w:rsidP="00261973">
      <w:pPr>
        <w:pStyle w:val="ListParagraph"/>
        <w:numPr>
          <w:ilvl w:val="0"/>
          <w:numId w:val="30"/>
        </w:numPr>
        <w:spacing w:after="0" w:line="240" w:lineRule="auto"/>
        <w:ind w:left="360"/>
        <w:rPr>
          <w:rFonts w:ascii="Arial" w:hAnsi="Arial" w:cs="Arial"/>
        </w:rPr>
      </w:pPr>
      <w:r>
        <w:rPr>
          <w:rFonts w:ascii="Arial" w:hAnsi="Arial" w:cs="Arial"/>
        </w:rPr>
        <w:t>The Grants Committee</w:t>
      </w:r>
      <w:r w:rsidRPr="005B2612">
        <w:rPr>
          <w:rFonts w:ascii="Arial" w:hAnsi="Arial" w:cs="Arial"/>
        </w:rPr>
        <w:t xml:space="preserve"> (hereafter referred to as the Committee) is given delegated authority to carry out the powers and functions of the Board of Directors in matters relating to finance and governance under the terms of Article 46 (1) of the Foundation’s Articles of Association.</w:t>
      </w:r>
    </w:p>
    <w:p w14:paraId="16A604CA" w14:textId="77777777" w:rsidR="00261973" w:rsidRDefault="00261973" w:rsidP="00261973">
      <w:pPr>
        <w:rPr>
          <w:rFonts w:ascii="Arial" w:hAnsi="Arial" w:cs="Arial"/>
        </w:rPr>
      </w:pPr>
    </w:p>
    <w:p w14:paraId="7A1269EF" w14:textId="77777777" w:rsidR="00261973" w:rsidRPr="005B2612" w:rsidRDefault="00261973" w:rsidP="00261973">
      <w:pPr>
        <w:pStyle w:val="ListParagraph"/>
        <w:numPr>
          <w:ilvl w:val="0"/>
          <w:numId w:val="30"/>
        </w:numPr>
        <w:spacing w:after="0" w:line="240" w:lineRule="auto"/>
        <w:ind w:left="360"/>
        <w:rPr>
          <w:rFonts w:ascii="Arial" w:hAnsi="Arial" w:cs="Arial"/>
        </w:rPr>
      </w:pPr>
      <w:r w:rsidRPr="005B2612">
        <w:rPr>
          <w:rFonts w:ascii="Arial" w:hAnsi="Arial" w:cs="Arial"/>
        </w:rPr>
        <w:t xml:space="preserve">The Committee shall consist of at least </w:t>
      </w:r>
      <w:r>
        <w:rPr>
          <w:rFonts w:ascii="Arial" w:hAnsi="Arial" w:cs="Arial"/>
        </w:rPr>
        <w:t xml:space="preserve">three </w:t>
      </w:r>
      <w:r w:rsidRPr="005B2612">
        <w:rPr>
          <w:rFonts w:ascii="Arial" w:hAnsi="Arial" w:cs="Arial"/>
        </w:rPr>
        <w:t>Directors appointed by the Board.</w:t>
      </w:r>
    </w:p>
    <w:p w14:paraId="2F76EAA4" w14:textId="77777777" w:rsidR="00261973" w:rsidRDefault="00261973" w:rsidP="00261973">
      <w:pPr>
        <w:rPr>
          <w:rFonts w:ascii="Arial" w:hAnsi="Arial" w:cs="Arial"/>
        </w:rPr>
      </w:pPr>
    </w:p>
    <w:p w14:paraId="00144FF4" w14:textId="77777777" w:rsidR="00261973" w:rsidRPr="005B2612" w:rsidRDefault="00261973" w:rsidP="00261973">
      <w:pPr>
        <w:pStyle w:val="ListParagraph"/>
        <w:numPr>
          <w:ilvl w:val="0"/>
          <w:numId w:val="30"/>
        </w:numPr>
        <w:spacing w:after="0" w:line="240" w:lineRule="auto"/>
        <w:ind w:left="360"/>
        <w:rPr>
          <w:rFonts w:ascii="Arial" w:hAnsi="Arial" w:cs="Arial"/>
        </w:rPr>
      </w:pPr>
      <w:r w:rsidRPr="005B2612">
        <w:rPr>
          <w:rFonts w:ascii="Arial" w:hAnsi="Arial" w:cs="Arial"/>
        </w:rPr>
        <w:t xml:space="preserve">Members of the Committee shall remain in office while they are Directors of the Foundation but may resign or be removed </w:t>
      </w:r>
      <w:r>
        <w:rPr>
          <w:rFonts w:ascii="Arial" w:hAnsi="Arial" w:cs="Arial"/>
        </w:rPr>
        <w:t xml:space="preserve">from the Committee </w:t>
      </w:r>
      <w:r w:rsidRPr="005B2612">
        <w:rPr>
          <w:rFonts w:ascii="Arial" w:hAnsi="Arial" w:cs="Arial"/>
        </w:rPr>
        <w:t>by the Board at any time with this having no effect otherwise on their role as Director</w:t>
      </w:r>
      <w:r>
        <w:rPr>
          <w:rFonts w:ascii="Arial" w:hAnsi="Arial" w:cs="Arial"/>
        </w:rPr>
        <w:t xml:space="preserve"> of the Foundation</w:t>
      </w:r>
      <w:r w:rsidRPr="005B2612">
        <w:rPr>
          <w:rFonts w:ascii="Arial" w:hAnsi="Arial" w:cs="Arial"/>
        </w:rPr>
        <w:t>.</w:t>
      </w:r>
    </w:p>
    <w:p w14:paraId="264BE3DD" w14:textId="77777777" w:rsidR="00261973" w:rsidRDefault="00261973" w:rsidP="00261973">
      <w:pPr>
        <w:rPr>
          <w:rFonts w:ascii="Arial" w:hAnsi="Arial" w:cs="Arial"/>
        </w:rPr>
      </w:pPr>
    </w:p>
    <w:p w14:paraId="48714CCF" w14:textId="77777777" w:rsidR="00261973" w:rsidRPr="005B2612" w:rsidRDefault="00261973" w:rsidP="00261973">
      <w:pPr>
        <w:pStyle w:val="ListParagraph"/>
        <w:numPr>
          <w:ilvl w:val="0"/>
          <w:numId w:val="30"/>
        </w:numPr>
        <w:spacing w:after="0" w:line="240" w:lineRule="auto"/>
        <w:ind w:left="360"/>
        <w:rPr>
          <w:rFonts w:ascii="Arial" w:hAnsi="Arial" w:cs="Arial"/>
        </w:rPr>
      </w:pPr>
      <w:r w:rsidRPr="005B2612">
        <w:rPr>
          <w:rFonts w:ascii="Arial" w:hAnsi="Arial" w:cs="Arial"/>
        </w:rPr>
        <w:t>The Committee shall appoint a Chair.</w:t>
      </w:r>
      <w:r>
        <w:rPr>
          <w:rFonts w:ascii="Arial" w:hAnsi="Arial" w:cs="Arial"/>
        </w:rPr>
        <w:t xml:space="preserve"> The term of appointment shall be for three years and may be renewed for a further term.</w:t>
      </w:r>
    </w:p>
    <w:p w14:paraId="3D9C792A" w14:textId="77777777" w:rsidR="00261973" w:rsidRDefault="00261973" w:rsidP="00261973">
      <w:pPr>
        <w:rPr>
          <w:rFonts w:ascii="Arial" w:hAnsi="Arial" w:cs="Arial"/>
        </w:rPr>
      </w:pPr>
    </w:p>
    <w:p w14:paraId="36E1238A" w14:textId="77777777" w:rsidR="00261973" w:rsidRPr="005B2612" w:rsidRDefault="00261973" w:rsidP="00261973">
      <w:pPr>
        <w:pStyle w:val="ListParagraph"/>
        <w:numPr>
          <w:ilvl w:val="0"/>
          <w:numId w:val="30"/>
        </w:numPr>
        <w:spacing w:after="0" w:line="240" w:lineRule="auto"/>
        <w:ind w:left="360"/>
        <w:rPr>
          <w:rFonts w:ascii="Arial" w:hAnsi="Arial" w:cs="Arial"/>
        </w:rPr>
      </w:pPr>
      <w:r w:rsidRPr="005B2612">
        <w:rPr>
          <w:rFonts w:ascii="Arial" w:hAnsi="Arial" w:cs="Arial"/>
        </w:rPr>
        <w:t>The quorum for the Committee shall be two.</w:t>
      </w:r>
    </w:p>
    <w:p w14:paraId="761D3275" w14:textId="77777777" w:rsidR="00261973" w:rsidRDefault="00261973" w:rsidP="00261973">
      <w:pPr>
        <w:rPr>
          <w:rFonts w:ascii="Arial" w:hAnsi="Arial" w:cs="Arial"/>
        </w:rPr>
      </w:pPr>
    </w:p>
    <w:p w14:paraId="59259DBA" w14:textId="77777777" w:rsidR="00261973" w:rsidRPr="005B2612" w:rsidRDefault="00261973" w:rsidP="00261973">
      <w:pPr>
        <w:pStyle w:val="ListParagraph"/>
        <w:numPr>
          <w:ilvl w:val="0"/>
          <w:numId w:val="30"/>
        </w:numPr>
        <w:spacing w:after="0" w:line="240" w:lineRule="auto"/>
        <w:ind w:left="360"/>
        <w:rPr>
          <w:rFonts w:ascii="Arial" w:hAnsi="Arial" w:cs="Arial"/>
        </w:rPr>
      </w:pPr>
      <w:r w:rsidRPr="005B2612">
        <w:rPr>
          <w:rFonts w:ascii="Arial" w:hAnsi="Arial" w:cs="Arial"/>
        </w:rPr>
        <w:t xml:space="preserve">The Committee shall </w:t>
      </w:r>
      <w:r>
        <w:rPr>
          <w:rFonts w:ascii="Arial" w:hAnsi="Arial" w:cs="Arial"/>
        </w:rPr>
        <w:t>provide minutes</w:t>
      </w:r>
      <w:r w:rsidRPr="005B2612">
        <w:rPr>
          <w:rFonts w:ascii="Arial" w:hAnsi="Arial" w:cs="Arial"/>
        </w:rPr>
        <w:t xml:space="preserve"> of its </w:t>
      </w:r>
      <w:r>
        <w:rPr>
          <w:rFonts w:ascii="Arial" w:hAnsi="Arial" w:cs="Arial"/>
        </w:rPr>
        <w:t>discussions</w:t>
      </w:r>
      <w:r w:rsidRPr="005B2612">
        <w:rPr>
          <w:rFonts w:ascii="Arial" w:hAnsi="Arial" w:cs="Arial"/>
        </w:rPr>
        <w:t xml:space="preserve"> and proceedings to each normal Board meeting.</w:t>
      </w:r>
    </w:p>
    <w:p w14:paraId="1320BFB7" w14:textId="77777777" w:rsidR="00261973" w:rsidRDefault="00261973" w:rsidP="00261973">
      <w:pPr>
        <w:rPr>
          <w:rFonts w:ascii="Arial" w:hAnsi="Arial" w:cs="Arial"/>
        </w:rPr>
      </w:pPr>
    </w:p>
    <w:p w14:paraId="6A678C78" w14:textId="77777777" w:rsidR="00261973" w:rsidRDefault="00261973" w:rsidP="00261973">
      <w:pPr>
        <w:pStyle w:val="ListParagraph"/>
        <w:numPr>
          <w:ilvl w:val="0"/>
          <w:numId w:val="30"/>
        </w:numPr>
        <w:spacing w:after="0" w:line="240" w:lineRule="auto"/>
        <w:ind w:left="360"/>
        <w:rPr>
          <w:rFonts w:ascii="Arial" w:hAnsi="Arial" w:cs="Arial"/>
        </w:rPr>
      </w:pPr>
      <w:r w:rsidRPr="005B2612">
        <w:rPr>
          <w:rFonts w:ascii="Arial" w:hAnsi="Arial" w:cs="Arial"/>
        </w:rPr>
        <w:t>The Committee shall exercise its powers and functions in line with the obligations of the Articles of Association.</w:t>
      </w:r>
    </w:p>
    <w:p w14:paraId="2184D241" w14:textId="77777777" w:rsidR="00261973" w:rsidRPr="00CF4EC4" w:rsidRDefault="00261973" w:rsidP="00261973">
      <w:pPr>
        <w:pStyle w:val="ListParagraph"/>
        <w:rPr>
          <w:rFonts w:ascii="Arial" w:hAnsi="Arial" w:cs="Arial"/>
        </w:rPr>
      </w:pPr>
    </w:p>
    <w:p w14:paraId="7F82C859" w14:textId="0F018E21" w:rsidR="00261973" w:rsidRPr="005B2612" w:rsidRDefault="00261973" w:rsidP="00261973">
      <w:pPr>
        <w:pStyle w:val="ListParagraph"/>
        <w:numPr>
          <w:ilvl w:val="0"/>
          <w:numId w:val="30"/>
        </w:numPr>
        <w:spacing w:after="0" w:line="240" w:lineRule="auto"/>
        <w:ind w:left="360"/>
        <w:rPr>
          <w:rFonts w:ascii="Arial" w:hAnsi="Arial" w:cs="Arial"/>
        </w:rPr>
      </w:pPr>
      <w:r>
        <w:rPr>
          <w:rFonts w:ascii="Arial" w:hAnsi="Arial" w:cs="Arial"/>
        </w:rPr>
        <w:t xml:space="preserve">In consultation with the </w:t>
      </w:r>
      <w:r w:rsidR="00384DFA">
        <w:rPr>
          <w:rFonts w:ascii="Arial" w:hAnsi="Arial" w:cs="Arial"/>
        </w:rPr>
        <w:t>Director and Chair</w:t>
      </w:r>
      <w:r>
        <w:rPr>
          <w:rFonts w:ascii="Arial" w:hAnsi="Arial" w:cs="Arial"/>
        </w:rPr>
        <w:t>, t</w:t>
      </w:r>
      <w:r w:rsidRPr="005B2612">
        <w:rPr>
          <w:rFonts w:ascii="Arial" w:hAnsi="Arial" w:cs="Arial"/>
        </w:rPr>
        <w:t xml:space="preserve">he Committee may determine any matter relating to </w:t>
      </w:r>
      <w:proofErr w:type="spellStart"/>
      <w:r w:rsidR="0058472C">
        <w:rPr>
          <w:rFonts w:ascii="Arial" w:hAnsi="Arial" w:cs="Arial"/>
        </w:rPr>
        <w:t>g</w:t>
      </w:r>
      <w:r>
        <w:rPr>
          <w:rFonts w:ascii="Arial" w:hAnsi="Arial" w:cs="Arial"/>
        </w:rPr>
        <w:t>rantmaking</w:t>
      </w:r>
      <w:proofErr w:type="spellEnd"/>
      <w:r>
        <w:rPr>
          <w:rFonts w:ascii="Arial" w:hAnsi="Arial" w:cs="Arial"/>
        </w:rPr>
        <w:t xml:space="preserve">, including </w:t>
      </w:r>
      <w:r w:rsidRPr="00CF4EC4">
        <w:rPr>
          <w:rFonts w:ascii="Arial" w:hAnsi="Arial" w:cs="Arial"/>
          <w:i/>
          <w:iCs/>
        </w:rPr>
        <w:t>inter alia</w:t>
      </w:r>
      <w:r>
        <w:rPr>
          <w:rFonts w:ascii="Arial" w:hAnsi="Arial" w:cs="Arial"/>
        </w:rPr>
        <w:t xml:space="preserve"> the following:</w:t>
      </w:r>
    </w:p>
    <w:p w14:paraId="574CFC23" w14:textId="77777777" w:rsidR="00261973" w:rsidRPr="00CF4EC4" w:rsidRDefault="00261973" w:rsidP="00261973">
      <w:pPr>
        <w:rPr>
          <w:rFonts w:ascii="Arial" w:hAnsi="Arial" w:cs="Arial"/>
        </w:rPr>
      </w:pPr>
    </w:p>
    <w:tbl>
      <w:tblPr>
        <w:tblW w:w="8560" w:type="dxa"/>
        <w:tblLook w:val="04A0" w:firstRow="1" w:lastRow="0" w:firstColumn="1" w:lastColumn="0" w:noHBand="0" w:noVBand="1"/>
      </w:tblPr>
      <w:tblGrid>
        <w:gridCol w:w="8560"/>
      </w:tblGrid>
      <w:tr w:rsidR="00261973" w:rsidRPr="00321B86" w14:paraId="146F5835" w14:textId="77777777" w:rsidTr="005658EA">
        <w:trPr>
          <w:trHeight w:val="300"/>
        </w:trPr>
        <w:tc>
          <w:tcPr>
            <w:tcW w:w="8560" w:type="dxa"/>
            <w:tcBorders>
              <w:top w:val="nil"/>
              <w:left w:val="nil"/>
              <w:bottom w:val="nil"/>
              <w:right w:val="nil"/>
            </w:tcBorders>
            <w:noWrap/>
            <w:vAlign w:val="center"/>
            <w:hideMark/>
          </w:tcPr>
          <w:p w14:paraId="3F71A3A8" w14:textId="54C27BBF" w:rsidR="00261973" w:rsidRDefault="00261973" w:rsidP="00261973">
            <w:pPr>
              <w:pStyle w:val="ListParagraph"/>
              <w:numPr>
                <w:ilvl w:val="1"/>
                <w:numId w:val="30"/>
              </w:num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To</w:t>
            </w:r>
            <w:r w:rsidRPr="00321B86">
              <w:rPr>
                <w:rFonts w:ascii="Arial" w:eastAsia="Times New Roman" w:hAnsi="Arial" w:cs="Arial"/>
                <w:color w:val="000000"/>
                <w:lang w:eastAsia="en-GB"/>
              </w:rPr>
              <w:t xml:space="preserve"> review all grant applications</w:t>
            </w:r>
            <w:r>
              <w:rPr>
                <w:rFonts w:ascii="Arial" w:eastAsia="Times New Roman" w:hAnsi="Arial" w:cs="Arial"/>
                <w:color w:val="000000"/>
                <w:lang w:eastAsia="en-GB"/>
              </w:rPr>
              <w:t xml:space="preserve"> based on prior assessment by the grants team (</w:t>
            </w:r>
            <w:r w:rsidR="00E83644">
              <w:rPr>
                <w:rFonts w:ascii="Arial" w:eastAsia="Times New Roman" w:hAnsi="Arial" w:cs="Arial"/>
                <w:color w:val="000000"/>
                <w:lang w:eastAsia="en-GB"/>
              </w:rPr>
              <w:t>i.e.</w:t>
            </w:r>
            <w:r>
              <w:rPr>
                <w:rFonts w:ascii="Arial" w:eastAsia="Times New Roman" w:hAnsi="Arial" w:cs="Arial"/>
                <w:color w:val="000000"/>
                <w:lang w:eastAsia="en-GB"/>
              </w:rPr>
              <w:t>: Grants Officer/Director).</w:t>
            </w:r>
          </w:p>
          <w:p w14:paraId="05A02ED0" w14:textId="77777777" w:rsidR="00261973" w:rsidRDefault="00261973" w:rsidP="00261973">
            <w:pPr>
              <w:pStyle w:val="ListParagraph"/>
              <w:numPr>
                <w:ilvl w:val="1"/>
                <w:numId w:val="30"/>
              </w:num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To approve or reject applications as agreed by the majority.</w:t>
            </w:r>
          </w:p>
          <w:p w14:paraId="6D309FAD" w14:textId="77777777" w:rsidR="00261973" w:rsidRDefault="00261973" w:rsidP="00261973">
            <w:pPr>
              <w:pStyle w:val="ListParagraph"/>
              <w:numPr>
                <w:ilvl w:val="1"/>
                <w:numId w:val="30"/>
              </w:num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lastRenderedPageBreak/>
              <w:t>To approve the allocation of funds across varied grant programmes on an ad hoc basis as requested by the grants team.</w:t>
            </w:r>
          </w:p>
          <w:p w14:paraId="7D6A9FF0" w14:textId="77777777" w:rsidR="00261973" w:rsidRDefault="00261973" w:rsidP="00261973">
            <w:pPr>
              <w:pStyle w:val="ListParagraph"/>
              <w:numPr>
                <w:ilvl w:val="1"/>
                <w:numId w:val="30"/>
              </w:num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To review and provide guidance for ad hoc discretionary situations such as non-compliance of a grantee with a funding programme.</w:t>
            </w:r>
          </w:p>
          <w:p w14:paraId="7E86B032" w14:textId="77777777" w:rsidR="00261973" w:rsidRDefault="00261973" w:rsidP="00261973">
            <w:pPr>
              <w:pStyle w:val="ListParagraph"/>
              <w:numPr>
                <w:ilvl w:val="1"/>
                <w:numId w:val="30"/>
              </w:num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To visit funded projects whenever possible and report back to the grants team with evidence.</w:t>
            </w:r>
          </w:p>
          <w:p w14:paraId="102271AB" w14:textId="77777777" w:rsidR="00261973" w:rsidRPr="00321B86" w:rsidRDefault="00261973" w:rsidP="005658EA">
            <w:pPr>
              <w:pStyle w:val="ListParagraph"/>
              <w:ind w:left="1440"/>
              <w:rPr>
                <w:rFonts w:ascii="Arial" w:eastAsia="Times New Roman" w:hAnsi="Arial" w:cs="Arial"/>
                <w:color w:val="000000"/>
                <w:lang w:eastAsia="en-GB"/>
              </w:rPr>
            </w:pPr>
          </w:p>
        </w:tc>
      </w:tr>
    </w:tbl>
    <w:p w14:paraId="38D337F6" w14:textId="4AC10D99" w:rsidR="00FC67F4" w:rsidRDefault="00FC67F4" w:rsidP="002136F2">
      <w:pPr>
        <w:rPr>
          <w:rFonts w:ascii="Arial" w:hAnsi="Arial" w:cs="Arial"/>
        </w:rPr>
      </w:pPr>
    </w:p>
    <w:p w14:paraId="118AFDA7" w14:textId="77777777" w:rsidR="00D1564F" w:rsidRPr="00D1564F" w:rsidRDefault="00D1564F" w:rsidP="00D1564F">
      <w:pPr>
        <w:spacing w:line="240" w:lineRule="auto"/>
        <w:rPr>
          <w:rFonts w:ascii="Arial" w:hAnsi="Arial" w:cs="Arial"/>
        </w:rPr>
      </w:pPr>
    </w:p>
    <w:sectPr w:rsidR="00D1564F" w:rsidRPr="00D1564F" w:rsidSect="00170070">
      <w:headerReference w:type="default" r:id="rId18"/>
      <w:footerReference w:type="default" r:id="rId19"/>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01DDB" w14:textId="77777777" w:rsidR="00001432" w:rsidRDefault="00001432" w:rsidP="004C4B5D">
      <w:pPr>
        <w:spacing w:after="0" w:line="240" w:lineRule="auto"/>
      </w:pPr>
      <w:r>
        <w:separator/>
      </w:r>
    </w:p>
  </w:endnote>
  <w:endnote w:type="continuationSeparator" w:id="0">
    <w:p w14:paraId="781D1BCE" w14:textId="77777777" w:rsidR="00001432" w:rsidRDefault="00001432" w:rsidP="004C4B5D">
      <w:pPr>
        <w:spacing w:after="0" w:line="240" w:lineRule="auto"/>
      </w:pPr>
      <w:r>
        <w:continuationSeparator/>
      </w:r>
    </w:p>
  </w:endnote>
  <w:endnote w:type="continuationNotice" w:id="1">
    <w:p w14:paraId="6DCA8869" w14:textId="77777777" w:rsidR="00001432" w:rsidRDefault="000014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HSGBP+Myriad-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0132060"/>
      <w:docPartObj>
        <w:docPartGallery w:val="Page Numbers (Bottom of Page)"/>
        <w:docPartUnique/>
      </w:docPartObj>
    </w:sdtPr>
    <w:sdtEndPr>
      <w:rPr>
        <w:noProof/>
      </w:rPr>
    </w:sdtEndPr>
    <w:sdtContent>
      <w:p w14:paraId="0AAD8BC5" w14:textId="77777777" w:rsidR="004C4B5D" w:rsidRDefault="004C4B5D">
        <w:pPr>
          <w:pStyle w:val="Footer"/>
          <w:jc w:val="center"/>
        </w:pPr>
        <w:r>
          <w:fldChar w:fldCharType="begin"/>
        </w:r>
        <w:r>
          <w:instrText xml:space="preserve"> PAGE   \* MERGEFORMAT </w:instrText>
        </w:r>
        <w:r>
          <w:fldChar w:fldCharType="separate"/>
        </w:r>
        <w:r w:rsidR="00CD06A8">
          <w:rPr>
            <w:noProof/>
          </w:rPr>
          <w:t>2</w:t>
        </w:r>
        <w:r>
          <w:rPr>
            <w:noProof/>
          </w:rPr>
          <w:fldChar w:fldCharType="end"/>
        </w:r>
      </w:p>
    </w:sdtContent>
  </w:sdt>
  <w:p w14:paraId="3ED7A9CE" w14:textId="77777777" w:rsidR="004C4B5D" w:rsidRDefault="004C4B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C2B75" w14:textId="77777777" w:rsidR="00001432" w:rsidRDefault="00001432" w:rsidP="004C4B5D">
      <w:pPr>
        <w:spacing w:after="0" w:line="240" w:lineRule="auto"/>
      </w:pPr>
      <w:r>
        <w:separator/>
      </w:r>
    </w:p>
  </w:footnote>
  <w:footnote w:type="continuationSeparator" w:id="0">
    <w:p w14:paraId="7D3F42E9" w14:textId="77777777" w:rsidR="00001432" w:rsidRDefault="00001432" w:rsidP="004C4B5D">
      <w:pPr>
        <w:spacing w:after="0" w:line="240" w:lineRule="auto"/>
      </w:pPr>
      <w:r>
        <w:continuationSeparator/>
      </w:r>
    </w:p>
  </w:footnote>
  <w:footnote w:type="continuationNotice" w:id="1">
    <w:p w14:paraId="5E82C3ED" w14:textId="77777777" w:rsidR="00001432" w:rsidRDefault="000014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1268C" w14:textId="4D214F03" w:rsidR="00FC67F4" w:rsidRDefault="00FC67F4" w:rsidP="00FC67F4">
    <w:pPr>
      <w:pStyle w:val="Header"/>
      <w:jc w:val="right"/>
    </w:pPr>
    <w:r>
      <w:rPr>
        <w:noProof/>
      </w:rPr>
      <w:drawing>
        <wp:inline distT="0" distB="0" distL="0" distR="0" wp14:anchorId="64D242FA" wp14:editId="71604D21">
          <wp:extent cx="2546350" cy="789797"/>
          <wp:effectExtent l="0" t="0" r="6350" b="0"/>
          <wp:docPr id="17468773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17626" name="Graphic 1870517626"/>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60800" cy="794279"/>
                  </a:xfrm>
                  <a:prstGeom prst="rect">
                    <a:avLst/>
                  </a:prstGeom>
                </pic:spPr>
              </pic:pic>
            </a:graphicData>
          </a:graphic>
        </wp:inline>
      </w:drawing>
    </w:r>
  </w:p>
  <w:p w14:paraId="3DEA2EBB" w14:textId="77777777" w:rsidR="00FC67F4" w:rsidRDefault="00FC6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735D6"/>
    <w:multiLevelType w:val="hybridMultilevel"/>
    <w:tmpl w:val="14E27320"/>
    <w:lvl w:ilvl="0" w:tplc="7CB81874">
      <w:start w:val="1"/>
      <w:numFmt w:val="bullet"/>
      <w:lvlText w:val=""/>
      <w:lvlJc w:val="left"/>
      <w:pPr>
        <w:ind w:left="1429" w:hanging="360"/>
      </w:pPr>
      <w:rPr>
        <w:rFonts w:ascii="Symbol" w:hAnsi="Symbol" w:hint="default"/>
        <w:sz w:val="22"/>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 w15:restartNumberingAfterBreak="0">
    <w:nsid w:val="056C2375"/>
    <w:multiLevelType w:val="multilevel"/>
    <w:tmpl w:val="3000BC5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FA2B54"/>
    <w:multiLevelType w:val="hybridMultilevel"/>
    <w:tmpl w:val="D674B67E"/>
    <w:lvl w:ilvl="0" w:tplc="FFFFFFFF">
      <w:start w:val="1"/>
      <w:numFmt w:val="bullet"/>
      <w:lvlText w:val=""/>
      <w:lvlJc w:val="left"/>
      <w:pPr>
        <w:ind w:left="720" w:hanging="360"/>
      </w:pPr>
      <w:rPr>
        <w:rFonts w:ascii="Wingdings" w:hAnsi="Wingdings"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0D72FD"/>
    <w:multiLevelType w:val="hybridMultilevel"/>
    <w:tmpl w:val="45565FF0"/>
    <w:lvl w:ilvl="0" w:tplc="FFFFFFFF">
      <w:start w:val="1"/>
      <w:numFmt w:val="bullet"/>
      <w:lvlText w:val=""/>
      <w:lvlJc w:val="left"/>
      <w:pPr>
        <w:tabs>
          <w:tab w:val="num" w:pos="720"/>
        </w:tabs>
        <w:ind w:left="720" w:hanging="360"/>
      </w:pPr>
      <w:rPr>
        <w:rFonts w:ascii="Wingdings" w:hAnsi="Wingdings" w:hint="default"/>
        <w:b w:val="0"/>
        <w:strike w:val="0"/>
        <w:sz w:val="22"/>
        <w:szCs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BA570D"/>
    <w:multiLevelType w:val="hybridMultilevel"/>
    <w:tmpl w:val="D040E6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7D263C"/>
    <w:multiLevelType w:val="hybridMultilevel"/>
    <w:tmpl w:val="7FEAA5C0"/>
    <w:lvl w:ilvl="0" w:tplc="FFFFFFFF">
      <w:start w:val="1"/>
      <w:numFmt w:val="bullet"/>
      <w:lvlText w:val=""/>
      <w:lvlJc w:val="left"/>
      <w:pPr>
        <w:tabs>
          <w:tab w:val="num" w:pos="720"/>
        </w:tabs>
        <w:ind w:left="720" w:hanging="360"/>
      </w:pPr>
      <w:rPr>
        <w:rFonts w:ascii="Wingdings" w:hAnsi="Wingdings" w:hint="default"/>
        <w:b w:val="0"/>
        <w:strike w:val="0"/>
        <w:sz w:val="22"/>
        <w:szCs w:val="22"/>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6" w15:restartNumberingAfterBreak="0">
    <w:nsid w:val="22DB7250"/>
    <w:multiLevelType w:val="hybridMultilevel"/>
    <w:tmpl w:val="E69CA04C"/>
    <w:lvl w:ilvl="0" w:tplc="7CB81874">
      <w:start w:val="1"/>
      <w:numFmt w:val="bullet"/>
      <w:lvlText w:val=""/>
      <w:lvlJc w:val="left"/>
      <w:pPr>
        <w:tabs>
          <w:tab w:val="num" w:pos="720"/>
        </w:tabs>
        <w:ind w:left="720" w:hanging="360"/>
      </w:pPr>
      <w:rPr>
        <w:rFonts w:ascii="Symbol" w:hAnsi="Symbol" w:hint="default"/>
        <w:sz w:val="22"/>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ED27B2F"/>
    <w:multiLevelType w:val="hybridMultilevel"/>
    <w:tmpl w:val="D8E8F848"/>
    <w:lvl w:ilvl="0" w:tplc="7CB81874">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42E7521"/>
    <w:multiLevelType w:val="hybridMultilevel"/>
    <w:tmpl w:val="AB5C5AB2"/>
    <w:lvl w:ilvl="0" w:tplc="FFFFFFFF">
      <w:start w:val="1"/>
      <w:numFmt w:val="bullet"/>
      <w:lvlText w:val=""/>
      <w:lvlJc w:val="left"/>
      <w:pPr>
        <w:ind w:left="1080" w:hanging="360"/>
      </w:pPr>
      <w:rPr>
        <w:rFonts w:ascii="Wingdings" w:hAnsi="Wingdings"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6220088"/>
    <w:multiLevelType w:val="hybridMultilevel"/>
    <w:tmpl w:val="2D0A5FCC"/>
    <w:lvl w:ilvl="0" w:tplc="FFFFFFFF">
      <w:start w:val="1"/>
      <w:numFmt w:val="bullet"/>
      <w:lvlText w:val=""/>
      <w:lvlJc w:val="left"/>
      <w:pPr>
        <w:tabs>
          <w:tab w:val="num" w:pos="1288"/>
        </w:tabs>
        <w:ind w:left="1288" w:hanging="360"/>
      </w:pPr>
      <w:rPr>
        <w:rFonts w:ascii="Wingdings" w:hAnsi="Wingdings" w:hint="default"/>
        <w:sz w:val="22"/>
      </w:rPr>
    </w:lvl>
    <w:lvl w:ilvl="1" w:tplc="FFFFFFFF" w:tentative="1">
      <w:start w:val="1"/>
      <w:numFmt w:val="bullet"/>
      <w:lvlText w:val="o"/>
      <w:lvlJc w:val="left"/>
      <w:pPr>
        <w:tabs>
          <w:tab w:val="num" w:pos="2008"/>
        </w:tabs>
        <w:ind w:left="2008" w:hanging="360"/>
      </w:pPr>
      <w:rPr>
        <w:rFonts w:ascii="Courier New" w:hAnsi="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10" w15:restartNumberingAfterBreak="0">
    <w:nsid w:val="39662F9C"/>
    <w:multiLevelType w:val="hybridMultilevel"/>
    <w:tmpl w:val="94B67222"/>
    <w:lvl w:ilvl="0" w:tplc="7CB81874">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A495365"/>
    <w:multiLevelType w:val="hybridMultilevel"/>
    <w:tmpl w:val="0A3CFF74"/>
    <w:lvl w:ilvl="0" w:tplc="FFFFFFFF">
      <w:start w:val="1"/>
      <w:numFmt w:val="bullet"/>
      <w:lvlText w:val=""/>
      <w:lvlJc w:val="left"/>
      <w:pPr>
        <w:ind w:left="1080" w:hanging="360"/>
      </w:pPr>
      <w:rPr>
        <w:rFonts w:ascii="Wingdings" w:hAnsi="Wingdings"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C03043D"/>
    <w:multiLevelType w:val="hybridMultilevel"/>
    <w:tmpl w:val="4C62A3BA"/>
    <w:lvl w:ilvl="0" w:tplc="FFFFFFFF">
      <w:start w:val="1"/>
      <w:numFmt w:val="bullet"/>
      <w:lvlText w:val=""/>
      <w:lvlJc w:val="left"/>
      <w:pPr>
        <w:ind w:left="360" w:hanging="360"/>
      </w:pPr>
      <w:rPr>
        <w:rFonts w:ascii="Wingdings" w:hAnsi="Wingdings" w:hint="default"/>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DE423AB"/>
    <w:multiLevelType w:val="hybridMultilevel"/>
    <w:tmpl w:val="6CCC6BD4"/>
    <w:lvl w:ilvl="0" w:tplc="FFFFFFFF">
      <w:start w:val="1"/>
      <w:numFmt w:val="bullet"/>
      <w:lvlText w:val=""/>
      <w:lvlJc w:val="left"/>
      <w:pPr>
        <w:tabs>
          <w:tab w:val="num" w:pos="720"/>
        </w:tabs>
        <w:ind w:left="720" w:hanging="360"/>
      </w:pPr>
      <w:rPr>
        <w:rFonts w:ascii="Wingdings" w:hAnsi="Wingdings" w:hint="default"/>
        <w:b w:val="0"/>
        <w:strike w:val="0"/>
        <w:sz w:val="22"/>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46E3482D"/>
    <w:multiLevelType w:val="hybridMultilevel"/>
    <w:tmpl w:val="47AC0454"/>
    <w:lvl w:ilvl="0" w:tplc="FFFFFFFF">
      <w:start w:val="1"/>
      <w:numFmt w:val="bullet"/>
      <w:lvlText w:val=""/>
      <w:lvlJc w:val="left"/>
      <w:pPr>
        <w:ind w:left="720" w:hanging="360"/>
      </w:pPr>
      <w:rPr>
        <w:rFonts w:ascii="Wingdings" w:hAnsi="Wingdings"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783E4C"/>
    <w:multiLevelType w:val="hybridMultilevel"/>
    <w:tmpl w:val="4F947510"/>
    <w:lvl w:ilvl="0" w:tplc="7CB81874">
      <w:start w:val="1"/>
      <w:numFmt w:val="bullet"/>
      <w:lvlText w:val=""/>
      <w:lvlJc w:val="left"/>
      <w:pPr>
        <w:ind w:left="1287" w:hanging="360"/>
      </w:pPr>
      <w:rPr>
        <w:rFonts w:ascii="Symbol" w:hAnsi="Symbol" w:hint="default"/>
        <w:sz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4B716F01"/>
    <w:multiLevelType w:val="hybridMultilevel"/>
    <w:tmpl w:val="E58E30CE"/>
    <w:lvl w:ilvl="0" w:tplc="7CB81874">
      <w:start w:val="1"/>
      <w:numFmt w:val="bullet"/>
      <w:lvlText w:val=""/>
      <w:lvlJc w:val="left"/>
      <w:pPr>
        <w:tabs>
          <w:tab w:val="num" w:pos="720"/>
        </w:tabs>
        <w:ind w:left="720" w:hanging="360"/>
      </w:pPr>
      <w:rPr>
        <w:rFonts w:ascii="Symbol" w:hAnsi="Symbol" w:hint="default"/>
        <w:b w:val="0"/>
        <w:strike w:val="0"/>
        <w:sz w:val="22"/>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4BAE089F"/>
    <w:multiLevelType w:val="hybridMultilevel"/>
    <w:tmpl w:val="CBCAAC6C"/>
    <w:lvl w:ilvl="0" w:tplc="FFFFFFFF">
      <w:start w:val="1"/>
      <w:numFmt w:val="bullet"/>
      <w:lvlText w:val=""/>
      <w:lvlJc w:val="left"/>
      <w:pPr>
        <w:tabs>
          <w:tab w:val="num" w:pos="360"/>
        </w:tabs>
        <w:ind w:left="360" w:hanging="360"/>
      </w:pPr>
      <w:rPr>
        <w:rFonts w:ascii="Wingdings" w:hAnsi="Wingdings" w:hint="default"/>
        <w:sz w:val="22"/>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1835B61"/>
    <w:multiLevelType w:val="multilevel"/>
    <w:tmpl w:val="3EC80BCE"/>
    <w:lvl w:ilvl="0">
      <w:start w:val="2"/>
      <w:numFmt w:val="decimal"/>
      <w:lvlText w:val="%1"/>
      <w:lvlJc w:val="left"/>
      <w:pPr>
        <w:ind w:left="360" w:hanging="360"/>
      </w:pPr>
      <w:rPr>
        <w:rFonts w:hint="default"/>
        <w:b/>
        <w:i/>
      </w:rPr>
    </w:lvl>
    <w:lvl w:ilvl="1">
      <w:start w:val="2"/>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9" w15:restartNumberingAfterBreak="0">
    <w:nsid w:val="540C1F09"/>
    <w:multiLevelType w:val="hybridMultilevel"/>
    <w:tmpl w:val="28A0F6A2"/>
    <w:lvl w:ilvl="0" w:tplc="FFFFFFFF">
      <w:start w:val="1"/>
      <w:numFmt w:val="bullet"/>
      <w:lvlText w:val=""/>
      <w:lvlJc w:val="left"/>
      <w:pPr>
        <w:ind w:left="720" w:hanging="360"/>
      </w:pPr>
      <w:rPr>
        <w:rFonts w:ascii="Wingdings" w:hAnsi="Wingdings"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BA3817"/>
    <w:multiLevelType w:val="hybridMultilevel"/>
    <w:tmpl w:val="0F8E0E20"/>
    <w:lvl w:ilvl="0" w:tplc="FFFFFFFF">
      <w:start w:val="1"/>
      <w:numFmt w:val="bullet"/>
      <w:lvlText w:val=""/>
      <w:lvlJc w:val="left"/>
      <w:pPr>
        <w:ind w:left="1429" w:hanging="360"/>
      </w:pPr>
      <w:rPr>
        <w:rFonts w:ascii="Wingdings" w:hAnsi="Wingdings" w:hint="default"/>
        <w:sz w:val="22"/>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5FD654DE"/>
    <w:multiLevelType w:val="hybridMultilevel"/>
    <w:tmpl w:val="1CA8CA74"/>
    <w:lvl w:ilvl="0" w:tplc="7CB81874">
      <w:start w:val="1"/>
      <w:numFmt w:val="bullet"/>
      <w:lvlText w:val=""/>
      <w:lvlJc w:val="left"/>
      <w:pPr>
        <w:ind w:left="1287" w:hanging="360"/>
      </w:pPr>
      <w:rPr>
        <w:rFonts w:ascii="Symbol" w:hAnsi="Symbol" w:hint="default"/>
        <w:sz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63993B57"/>
    <w:multiLevelType w:val="multilevel"/>
    <w:tmpl w:val="F3FEE6B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15:restartNumberingAfterBreak="0">
    <w:nsid w:val="6499017E"/>
    <w:multiLevelType w:val="hybridMultilevel"/>
    <w:tmpl w:val="B86A6E54"/>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Wingdings" w:hAnsi="Wingdings" w:hint="default"/>
        <w:sz w:val="22"/>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C26D43"/>
    <w:multiLevelType w:val="hybridMultilevel"/>
    <w:tmpl w:val="7CF65BEC"/>
    <w:lvl w:ilvl="0" w:tplc="7CB81874">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C09693C"/>
    <w:multiLevelType w:val="hybridMultilevel"/>
    <w:tmpl w:val="C6703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175A40"/>
    <w:multiLevelType w:val="hybridMultilevel"/>
    <w:tmpl w:val="622CB8FA"/>
    <w:lvl w:ilvl="0" w:tplc="FFFFFFFF">
      <w:start w:val="1"/>
      <w:numFmt w:val="bullet"/>
      <w:lvlText w:val=""/>
      <w:lvlJc w:val="left"/>
      <w:pPr>
        <w:tabs>
          <w:tab w:val="num" w:pos="720"/>
        </w:tabs>
        <w:ind w:left="720" w:hanging="360"/>
      </w:pPr>
      <w:rPr>
        <w:rFonts w:ascii="Wingdings" w:hAnsi="Wingdings" w:hint="default"/>
      </w:rPr>
    </w:lvl>
    <w:lvl w:ilvl="1" w:tplc="7CB81874">
      <w:start w:val="1"/>
      <w:numFmt w:val="bullet"/>
      <w:lvlText w:val=""/>
      <w:lvlJc w:val="left"/>
      <w:pPr>
        <w:ind w:left="720" w:hanging="360"/>
      </w:pPr>
      <w:rPr>
        <w:rFonts w:ascii="Symbol" w:hAnsi="Symbol" w:hint="default"/>
        <w:sz w:val="22"/>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994373"/>
    <w:multiLevelType w:val="hybridMultilevel"/>
    <w:tmpl w:val="5E568586"/>
    <w:lvl w:ilvl="0" w:tplc="7CB81874">
      <w:start w:val="1"/>
      <w:numFmt w:val="bullet"/>
      <w:lvlText w:val=""/>
      <w:lvlJc w:val="left"/>
      <w:pPr>
        <w:tabs>
          <w:tab w:val="num" w:pos="1288"/>
        </w:tabs>
        <w:ind w:left="1288" w:hanging="360"/>
      </w:pPr>
      <w:rPr>
        <w:rFonts w:ascii="Symbol" w:hAnsi="Symbol" w:hint="default"/>
        <w:sz w:val="22"/>
      </w:rPr>
    </w:lvl>
    <w:lvl w:ilvl="1" w:tplc="FFFFFFFF" w:tentative="1">
      <w:start w:val="1"/>
      <w:numFmt w:val="bullet"/>
      <w:lvlText w:val="o"/>
      <w:lvlJc w:val="left"/>
      <w:pPr>
        <w:tabs>
          <w:tab w:val="num" w:pos="2008"/>
        </w:tabs>
        <w:ind w:left="2008" w:hanging="360"/>
      </w:pPr>
      <w:rPr>
        <w:rFonts w:ascii="Courier New" w:hAnsi="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28" w15:restartNumberingAfterBreak="0">
    <w:nsid w:val="75DD684C"/>
    <w:multiLevelType w:val="hybridMultilevel"/>
    <w:tmpl w:val="5AB06AA8"/>
    <w:lvl w:ilvl="0" w:tplc="7CB81874">
      <w:start w:val="1"/>
      <w:numFmt w:val="bullet"/>
      <w:lvlText w:val=""/>
      <w:lvlJc w:val="left"/>
      <w:pPr>
        <w:ind w:left="1080" w:hanging="360"/>
      </w:pPr>
      <w:rPr>
        <w:rFonts w:ascii="Symbol" w:hAnsi="Symbol" w:hint="default"/>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78180535"/>
    <w:multiLevelType w:val="hybridMultilevel"/>
    <w:tmpl w:val="A10A6A22"/>
    <w:lvl w:ilvl="0" w:tplc="F72C091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B152B95"/>
    <w:multiLevelType w:val="hybridMultilevel"/>
    <w:tmpl w:val="696859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8C6A97"/>
    <w:multiLevelType w:val="hybridMultilevel"/>
    <w:tmpl w:val="73FE4D26"/>
    <w:lvl w:ilvl="0" w:tplc="7CB81874">
      <w:start w:val="1"/>
      <w:numFmt w:val="bullet"/>
      <w:lvlText w:val=""/>
      <w:lvlJc w:val="left"/>
      <w:pPr>
        <w:tabs>
          <w:tab w:val="num" w:pos="720"/>
        </w:tabs>
        <w:ind w:left="720" w:hanging="360"/>
      </w:pPr>
      <w:rPr>
        <w:rFonts w:ascii="Symbol" w:hAnsi="Symbol" w:hint="default"/>
        <w:b w:val="0"/>
        <w:strike w:val="0"/>
        <w:sz w:val="22"/>
        <w:szCs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547910337">
    <w:abstractNumId w:val="23"/>
  </w:num>
  <w:num w:numId="2" w16cid:durableId="327487369">
    <w:abstractNumId w:val="9"/>
  </w:num>
  <w:num w:numId="3" w16cid:durableId="586959051">
    <w:abstractNumId w:val="29"/>
  </w:num>
  <w:num w:numId="4" w16cid:durableId="1927224457">
    <w:abstractNumId w:val="12"/>
  </w:num>
  <w:num w:numId="5" w16cid:durableId="1476526904">
    <w:abstractNumId w:val="17"/>
  </w:num>
  <w:num w:numId="6" w16cid:durableId="1692687694">
    <w:abstractNumId w:val="2"/>
  </w:num>
  <w:num w:numId="7" w16cid:durableId="952706693">
    <w:abstractNumId w:val="20"/>
  </w:num>
  <w:num w:numId="8" w16cid:durableId="575281069">
    <w:abstractNumId w:val="14"/>
  </w:num>
  <w:num w:numId="9" w16cid:durableId="1102921946">
    <w:abstractNumId w:val="8"/>
  </w:num>
  <w:num w:numId="10" w16cid:durableId="1818374001">
    <w:abstractNumId w:val="11"/>
  </w:num>
  <w:num w:numId="11" w16cid:durableId="1721394969">
    <w:abstractNumId w:val="19"/>
  </w:num>
  <w:num w:numId="12" w16cid:durableId="2004354091">
    <w:abstractNumId w:val="13"/>
  </w:num>
  <w:num w:numId="13" w16cid:durableId="1725520085">
    <w:abstractNumId w:val="5"/>
  </w:num>
  <w:num w:numId="14" w16cid:durableId="558060126">
    <w:abstractNumId w:val="3"/>
  </w:num>
  <w:num w:numId="15" w16cid:durableId="861475849">
    <w:abstractNumId w:val="1"/>
  </w:num>
  <w:num w:numId="16" w16cid:durableId="838539445">
    <w:abstractNumId w:val="18"/>
  </w:num>
  <w:num w:numId="17" w16cid:durableId="1236403775">
    <w:abstractNumId w:val="27"/>
  </w:num>
  <w:num w:numId="18" w16cid:durableId="1003774789">
    <w:abstractNumId w:val="22"/>
  </w:num>
  <w:num w:numId="19" w16cid:durableId="34546561">
    <w:abstractNumId w:val="31"/>
  </w:num>
  <w:num w:numId="20" w16cid:durableId="1088650600">
    <w:abstractNumId w:val="15"/>
  </w:num>
  <w:num w:numId="21" w16cid:durableId="1049693187">
    <w:abstractNumId w:val="16"/>
  </w:num>
  <w:num w:numId="22" w16cid:durableId="649556855">
    <w:abstractNumId w:val="6"/>
  </w:num>
  <w:num w:numId="23" w16cid:durableId="342056166">
    <w:abstractNumId w:val="26"/>
  </w:num>
  <w:num w:numId="24" w16cid:durableId="1964772700">
    <w:abstractNumId w:val="24"/>
  </w:num>
  <w:num w:numId="25" w16cid:durableId="210967053">
    <w:abstractNumId w:val="0"/>
  </w:num>
  <w:num w:numId="26" w16cid:durableId="494421826">
    <w:abstractNumId w:val="7"/>
  </w:num>
  <w:num w:numId="27" w16cid:durableId="10032363">
    <w:abstractNumId w:val="28"/>
  </w:num>
  <w:num w:numId="28" w16cid:durableId="1253781018">
    <w:abstractNumId w:val="21"/>
  </w:num>
  <w:num w:numId="29" w16cid:durableId="1012534777">
    <w:abstractNumId w:val="10"/>
  </w:num>
  <w:num w:numId="30" w16cid:durableId="1901405656">
    <w:abstractNumId w:val="30"/>
  </w:num>
  <w:num w:numId="31" w16cid:durableId="803036099">
    <w:abstractNumId w:val="4"/>
  </w:num>
  <w:num w:numId="32" w16cid:durableId="24438608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69B"/>
    <w:rsid w:val="00001432"/>
    <w:rsid w:val="00007A4C"/>
    <w:rsid w:val="00011C85"/>
    <w:rsid w:val="0002317C"/>
    <w:rsid w:val="00027F48"/>
    <w:rsid w:val="000356BF"/>
    <w:rsid w:val="00036461"/>
    <w:rsid w:val="000551A1"/>
    <w:rsid w:val="00060D0F"/>
    <w:rsid w:val="00073E84"/>
    <w:rsid w:val="000841A2"/>
    <w:rsid w:val="00091EDA"/>
    <w:rsid w:val="000B15C6"/>
    <w:rsid w:val="000C1873"/>
    <w:rsid w:val="000C24AF"/>
    <w:rsid w:val="000D4146"/>
    <w:rsid w:val="000D5D44"/>
    <w:rsid w:val="000E51C8"/>
    <w:rsid w:val="000F010A"/>
    <w:rsid w:val="000F5423"/>
    <w:rsid w:val="0010144C"/>
    <w:rsid w:val="0010349D"/>
    <w:rsid w:val="00107ACD"/>
    <w:rsid w:val="00111810"/>
    <w:rsid w:val="0011296F"/>
    <w:rsid w:val="00121255"/>
    <w:rsid w:val="00121622"/>
    <w:rsid w:val="001309C5"/>
    <w:rsid w:val="00153D6E"/>
    <w:rsid w:val="001630B7"/>
    <w:rsid w:val="00165576"/>
    <w:rsid w:val="00170070"/>
    <w:rsid w:val="00173331"/>
    <w:rsid w:val="001765EF"/>
    <w:rsid w:val="00190D34"/>
    <w:rsid w:val="00190D50"/>
    <w:rsid w:val="00192F9A"/>
    <w:rsid w:val="00194005"/>
    <w:rsid w:val="001A750B"/>
    <w:rsid w:val="001C0C1F"/>
    <w:rsid w:val="001C1FEA"/>
    <w:rsid w:val="001C23B4"/>
    <w:rsid w:val="001D01B3"/>
    <w:rsid w:val="001D2B44"/>
    <w:rsid w:val="001D4596"/>
    <w:rsid w:val="002005B8"/>
    <w:rsid w:val="002115F0"/>
    <w:rsid w:val="00211CC1"/>
    <w:rsid w:val="00213592"/>
    <w:rsid w:val="002136F2"/>
    <w:rsid w:val="00214646"/>
    <w:rsid w:val="00231390"/>
    <w:rsid w:val="0023265C"/>
    <w:rsid w:val="0023540D"/>
    <w:rsid w:val="00250B8E"/>
    <w:rsid w:val="002560F0"/>
    <w:rsid w:val="00261973"/>
    <w:rsid w:val="00267D75"/>
    <w:rsid w:val="00272C09"/>
    <w:rsid w:val="0027421A"/>
    <w:rsid w:val="002751A5"/>
    <w:rsid w:val="002938B5"/>
    <w:rsid w:val="002A11C2"/>
    <w:rsid w:val="002B6CE0"/>
    <w:rsid w:val="002C2361"/>
    <w:rsid w:val="002E574A"/>
    <w:rsid w:val="002F5F58"/>
    <w:rsid w:val="002F6258"/>
    <w:rsid w:val="003068DA"/>
    <w:rsid w:val="00306FBF"/>
    <w:rsid w:val="0032133A"/>
    <w:rsid w:val="00321FF2"/>
    <w:rsid w:val="00336D86"/>
    <w:rsid w:val="0033779E"/>
    <w:rsid w:val="003515DC"/>
    <w:rsid w:val="00365072"/>
    <w:rsid w:val="00367361"/>
    <w:rsid w:val="00381484"/>
    <w:rsid w:val="003822A2"/>
    <w:rsid w:val="00384DFA"/>
    <w:rsid w:val="003955D0"/>
    <w:rsid w:val="003A2174"/>
    <w:rsid w:val="003B11B0"/>
    <w:rsid w:val="003C3C16"/>
    <w:rsid w:val="003D52E0"/>
    <w:rsid w:val="004000C0"/>
    <w:rsid w:val="00410439"/>
    <w:rsid w:val="00417AB7"/>
    <w:rsid w:val="00440368"/>
    <w:rsid w:val="00446268"/>
    <w:rsid w:val="004534A7"/>
    <w:rsid w:val="0047269B"/>
    <w:rsid w:val="00483422"/>
    <w:rsid w:val="00485F69"/>
    <w:rsid w:val="004A780A"/>
    <w:rsid w:val="004A7EFC"/>
    <w:rsid w:val="004C4B5D"/>
    <w:rsid w:val="004D2732"/>
    <w:rsid w:val="004D284F"/>
    <w:rsid w:val="004D766C"/>
    <w:rsid w:val="004F48DF"/>
    <w:rsid w:val="004F56D3"/>
    <w:rsid w:val="004F5701"/>
    <w:rsid w:val="004F7981"/>
    <w:rsid w:val="0050148E"/>
    <w:rsid w:val="0050445D"/>
    <w:rsid w:val="00510CCE"/>
    <w:rsid w:val="00524459"/>
    <w:rsid w:val="00526A51"/>
    <w:rsid w:val="0053216E"/>
    <w:rsid w:val="00535D38"/>
    <w:rsid w:val="00544337"/>
    <w:rsid w:val="0054647D"/>
    <w:rsid w:val="0054709F"/>
    <w:rsid w:val="00553EC4"/>
    <w:rsid w:val="00563675"/>
    <w:rsid w:val="00570AE3"/>
    <w:rsid w:val="00570DBD"/>
    <w:rsid w:val="0058472C"/>
    <w:rsid w:val="005B14DF"/>
    <w:rsid w:val="005B1972"/>
    <w:rsid w:val="005B1F91"/>
    <w:rsid w:val="005B5691"/>
    <w:rsid w:val="005B6DA4"/>
    <w:rsid w:val="005C7924"/>
    <w:rsid w:val="005D585B"/>
    <w:rsid w:val="005E0D19"/>
    <w:rsid w:val="005E1C3F"/>
    <w:rsid w:val="005E55BC"/>
    <w:rsid w:val="005F336B"/>
    <w:rsid w:val="005F3E6D"/>
    <w:rsid w:val="005F6887"/>
    <w:rsid w:val="00601B44"/>
    <w:rsid w:val="00604AD8"/>
    <w:rsid w:val="0060775B"/>
    <w:rsid w:val="00612180"/>
    <w:rsid w:val="006178EF"/>
    <w:rsid w:val="00632C73"/>
    <w:rsid w:val="00644BF1"/>
    <w:rsid w:val="00671D6A"/>
    <w:rsid w:val="006746BA"/>
    <w:rsid w:val="00676073"/>
    <w:rsid w:val="00681332"/>
    <w:rsid w:val="00691E97"/>
    <w:rsid w:val="00695A1E"/>
    <w:rsid w:val="00697970"/>
    <w:rsid w:val="006A070C"/>
    <w:rsid w:val="006A0A4E"/>
    <w:rsid w:val="006A22AA"/>
    <w:rsid w:val="006A2359"/>
    <w:rsid w:val="006A4307"/>
    <w:rsid w:val="006A6F33"/>
    <w:rsid w:val="006A7429"/>
    <w:rsid w:val="006A792E"/>
    <w:rsid w:val="006C2981"/>
    <w:rsid w:val="006C3BFC"/>
    <w:rsid w:val="006C6401"/>
    <w:rsid w:val="006D0D04"/>
    <w:rsid w:val="006E4D93"/>
    <w:rsid w:val="006F0899"/>
    <w:rsid w:val="006F4447"/>
    <w:rsid w:val="00722A14"/>
    <w:rsid w:val="0073176A"/>
    <w:rsid w:val="00737682"/>
    <w:rsid w:val="00742584"/>
    <w:rsid w:val="007627F5"/>
    <w:rsid w:val="00762D3A"/>
    <w:rsid w:val="00770DCD"/>
    <w:rsid w:val="0077485C"/>
    <w:rsid w:val="00774EF7"/>
    <w:rsid w:val="007978E5"/>
    <w:rsid w:val="00797CBF"/>
    <w:rsid w:val="007B029B"/>
    <w:rsid w:val="007D4A00"/>
    <w:rsid w:val="007D6433"/>
    <w:rsid w:val="007F079D"/>
    <w:rsid w:val="00802A31"/>
    <w:rsid w:val="00803E2A"/>
    <w:rsid w:val="00810419"/>
    <w:rsid w:val="00824BB0"/>
    <w:rsid w:val="008352BA"/>
    <w:rsid w:val="00840029"/>
    <w:rsid w:val="008428A1"/>
    <w:rsid w:val="0085527E"/>
    <w:rsid w:val="00866126"/>
    <w:rsid w:val="00873A0F"/>
    <w:rsid w:val="008854BE"/>
    <w:rsid w:val="008A21F8"/>
    <w:rsid w:val="008A47A8"/>
    <w:rsid w:val="008B41B1"/>
    <w:rsid w:val="008B769C"/>
    <w:rsid w:val="008C263F"/>
    <w:rsid w:val="008C3F00"/>
    <w:rsid w:val="008C66D5"/>
    <w:rsid w:val="008C741F"/>
    <w:rsid w:val="008C755A"/>
    <w:rsid w:val="008E3953"/>
    <w:rsid w:val="008E4D43"/>
    <w:rsid w:val="008F177E"/>
    <w:rsid w:val="008F6CF3"/>
    <w:rsid w:val="0090736D"/>
    <w:rsid w:val="00907B3F"/>
    <w:rsid w:val="00911061"/>
    <w:rsid w:val="00911280"/>
    <w:rsid w:val="0091566C"/>
    <w:rsid w:val="00951085"/>
    <w:rsid w:val="00962FF3"/>
    <w:rsid w:val="0097555B"/>
    <w:rsid w:val="0098760E"/>
    <w:rsid w:val="00997474"/>
    <w:rsid w:val="009A43D3"/>
    <w:rsid w:val="009A54D7"/>
    <w:rsid w:val="009D45DB"/>
    <w:rsid w:val="00A06CA6"/>
    <w:rsid w:val="00A12A12"/>
    <w:rsid w:val="00A15371"/>
    <w:rsid w:val="00A21A27"/>
    <w:rsid w:val="00A278D2"/>
    <w:rsid w:val="00A30057"/>
    <w:rsid w:val="00A309F4"/>
    <w:rsid w:val="00A31909"/>
    <w:rsid w:val="00A44D0F"/>
    <w:rsid w:val="00A51F22"/>
    <w:rsid w:val="00A53BC0"/>
    <w:rsid w:val="00A62019"/>
    <w:rsid w:val="00A62506"/>
    <w:rsid w:val="00A67D69"/>
    <w:rsid w:val="00A71A73"/>
    <w:rsid w:val="00A9142E"/>
    <w:rsid w:val="00A94D21"/>
    <w:rsid w:val="00AA2186"/>
    <w:rsid w:val="00AB038D"/>
    <w:rsid w:val="00AB12B8"/>
    <w:rsid w:val="00AB5D6E"/>
    <w:rsid w:val="00AC013C"/>
    <w:rsid w:val="00AE4B56"/>
    <w:rsid w:val="00AF4543"/>
    <w:rsid w:val="00B02460"/>
    <w:rsid w:val="00B0304F"/>
    <w:rsid w:val="00B111F9"/>
    <w:rsid w:val="00B15C70"/>
    <w:rsid w:val="00B24764"/>
    <w:rsid w:val="00B45BD7"/>
    <w:rsid w:val="00B5128C"/>
    <w:rsid w:val="00B54F50"/>
    <w:rsid w:val="00B93918"/>
    <w:rsid w:val="00BB3DE5"/>
    <w:rsid w:val="00BC0170"/>
    <w:rsid w:val="00BC49DC"/>
    <w:rsid w:val="00BD2C32"/>
    <w:rsid w:val="00BE37FB"/>
    <w:rsid w:val="00BE3A14"/>
    <w:rsid w:val="00BF0C50"/>
    <w:rsid w:val="00C004F1"/>
    <w:rsid w:val="00C14448"/>
    <w:rsid w:val="00C20CD4"/>
    <w:rsid w:val="00C21B5F"/>
    <w:rsid w:val="00C35BFE"/>
    <w:rsid w:val="00C35CE0"/>
    <w:rsid w:val="00C37CCB"/>
    <w:rsid w:val="00C45808"/>
    <w:rsid w:val="00C50C95"/>
    <w:rsid w:val="00C53473"/>
    <w:rsid w:val="00C6197A"/>
    <w:rsid w:val="00C7074B"/>
    <w:rsid w:val="00C82F7D"/>
    <w:rsid w:val="00C94691"/>
    <w:rsid w:val="00C9748F"/>
    <w:rsid w:val="00CB17C0"/>
    <w:rsid w:val="00CB7A43"/>
    <w:rsid w:val="00CD06A8"/>
    <w:rsid w:val="00CE2BAA"/>
    <w:rsid w:val="00CE51EC"/>
    <w:rsid w:val="00CE762E"/>
    <w:rsid w:val="00CF1C22"/>
    <w:rsid w:val="00D0403B"/>
    <w:rsid w:val="00D07C7B"/>
    <w:rsid w:val="00D1564F"/>
    <w:rsid w:val="00D17B04"/>
    <w:rsid w:val="00D223AA"/>
    <w:rsid w:val="00D24946"/>
    <w:rsid w:val="00D25C20"/>
    <w:rsid w:val="00D3184E"/>
    <w:rsid w:val="00D46F52"/>
    <w:rsid w:val="00D53DF8"/>
    <w:rsid w:val="00D714F2"/>
    <w:rsid w:val="00D734CD"/>
    <w:rsid w:val="00D76AB1"/>
    <w:rsid w:val="00DB0CBE"/>
    <w:rsid w:val="00DB718B"/>
    <w:rsid w:val="00DC2C22"/>
    <w:rsid w:val="00DC3D39"/>
    <w:rsid w:val="00DC3DFF"/>
    <w:rsid w:val="00DD13B5"/>
    <w:rsid w:val="00DD61B4"/>
    <w:rsid w:val="00DD6955"/>
    <w:rsid w:val="00DE4BEA"/>
    <w:rsid w:val="00E0256E"/>
    <w:rsid w:val="00E15B16"/>
    <w:rsid w:val="00E15E7E"/>
    <w:rsid w:val="00E524B0"/>
    <w:rsid w:val="00E60F76"/>
    <w:rsid w:val="00E6228B"/>
    <w:rsid w:val="00E629FC"/>
    <w:rsid w:val="00E6597D"/>
    <w:rsid w:val="00E73AA3"/>
    <w:rsid w:val="00E83644"/>
    <w:rsid w:val="00E90F29"/>
    <w:rsid w:val="00E94057"/>
    <w:rsid w:val="00E940FB"/>
    <w:rsid w:val="00E95419"/>
    <w:rsid w:val="00E956CF"/>
    <w:rsid w:val="00EA21C0"/>
    <w:rsid w:val="00EA599F"/>
    <w:rsid w:val="00EA6A8A"/>
    <w:rsid w:val="00EE27DD"/>
    <w:rsid w:val="00EF7CBE"/>
    <w:rsid w:val="00F00025"/>
    <w:rsid w:val="00F06972"/>
    <w:rsid w:val="00F20F31"/>
    <w:rsid w:val="00F26789"/>
    <w:rsid w:val="00F36E8E"/>
    <w:rsid w:val="00F45802"/>
    <w:rsid w:val="00F51663"/>
    <w:rsid w:val="00F55C2A"/>
    <w:rsid w:val="00F64929"/>
    <w:rsid w:val="00F72E47"/>
    <w:rsid w:val="00F73A8D"/>
    <w:rsid w:val="00F804A0"/>
    <w:rsid w:val="00F81D2F"/>
    <w:rsid w:val="00F8272B"/>
    <w:rsid w:val="00F90F28"/>
    <w:rsid w:val="00FA5436"/>
    <w:rsid w:val="00FA5781"/>
    <w:rsid w:val="00FB624D"/>
    <w:rsid w:val="00FC67F4"/>
    <w:rsid w:val="00FD3A03"/>
    <w:rsid w:val="00FD48C8"/>
    <w:rsid w:val="00FD6278"/>
    <w:rsid w:val="00FE2902"/>
    <w:rsid w:val="00FE77A8"/>
    <w:rsid w:val="00FF44AB"/>
    <w:rsid w:val="00FF6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B922A"/>
  <w15:chartTrackingRefBased/>
  <w15:docId w15:val="{24E287D6-E116-4852-89F8-5A41EFC2A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qFormat/>
    <w:rsid w:val="0047269B"/>
    <w:pPr>
      <w:keepNext/>
      <w:spacing w:after="0" w:line="240" w:lineRule="auto"/>
      <w:outlineLvl w:val="0"/>
    </w:pPr>
    <w:rPr>
      <w:rFonts w:ascii="Times New Roman" w:eastAsia="Times New Roman" w:hAnsi="Times New Roman" w:cs="Times New Roman"/>
      <w:sz w:val="32"/>
      <w:szCs w:val="24"/>
    </w:rPr>
  </w:style>
  <w:style w:type="paragraph" w:styleId="Heading2">
    <w:name w:val="heading 2"/>
    <w:basedOn w:val="Normal"/>
    <w:next w:val="Normal"/>
    <w:link w:val="Heading2Char"/>
    <w:qFormat/>
    <w:rsid w:val="0047269B"/>
    <w:pPr>
      <w:keepNext/>
      <w:spacing w:after="0" w:line="240" w:lineRule="auto"/>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269B"/>
    <w:rPr>
      <w:rFonts w:ascii="Times New Roman" w:eastAsia="Times New Roman" w:hAnsi="Times New Roman" w:cs="Times New Roman"/>
      <w:sz w:val="32"/>
      <w:szCs w:val="24"/>
      <w:lang w:val="en-GB"/>
    </w:rPr>
  </w:style>
  <w:style w:type="character" w:customStyle="1" w:styleId="Heading2Char">
    <w:name w:val="Heading 2 Char"/>
    <w:basedOn w:val="DefaultParagraphFont"/>
    <w:link w:val="Heading2"/>
    <w:rsid w:val="0047269B"/>
    <w:rPr>
      <w:rFonts w:ascii="Times New Roman" w:eastAsia="Times New Roman" w:hAnsi="Times New Roman" w:cs="Times New Roman"/>
      <w:b/>
      <w:bCs/>
      <w:sz w:val="24"/>
      <w:szCs w:val="24"/>
      <w:lang w:val="en-GB"/>
    </w:rPr>
  </w:style>
  <w:style w:type="paragraph" w:styleId="BodyText">
    <w:name w:val="Body Text"/>
    <w:basedOn w:val="Normal"/>
    <w:link w:val="BodyTextChar"/>
    <w:rsid w:val="0047269B"/>
    <w:pPr>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47269B"/>
    <w:rPr>
      <w:rFonts w:ascii="Times New Roman" w:eastAsia="Times New Roman" w:hAnsi="Times New Roman" w:cs="Times New Roman"/>
      <w:b/>
      <w:bCs/>
      <w:sz w:val="24"/>
      <w:szCs w:val="24"/>
      <w:lang w:val="en-GB"/>
    </w:rPr>
  </w:style>
  <w:style w:type="paragraph" w:styleId="BodyText2">
    <w:name w:val="Body Text 2"/>
    <w:basedOn w:val="Normal"/>
    <w:link w:val="BodyText2Char"/>
    <w:rsid w:val="0047269B"/>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47269B"/>
    <w:rPr>
      <w:rFonts w:ascii="Times New Roman" w:eastAsia="Times New Roman" w:hAnsi="Times New Roman" w:cs="Times New Roman"/>
      <w:sz w:val="24"/>
      <w:szCs w:val="24"/>
      <w:lang w:val="en-GB"/>
    </w:rPr>
  </w:style>
  <w:style w:type="character" w:styleId="Hyperlink">
    <w:name w:val="Hyperlink"/>
    <w:rsid w:val="0047269B"/>
    <w:rPr>
      <w:rFonts w:cs="Times New Roman"/>
      <w:color w:val="0000FF"/>
      <w:u w:val="single"/>
    </w:rPr>
  </w:style>
  <w:style w:type="paragraph" w:styleId="BodyText3">
    <w:name w:val="Body Text 3"/>
    <w:basedOn w:val="Normal"/>
    <w:link w:val="BodyText3Char"/>
    <w:rsid w:val="0047269B"/>
    <w:pPr>
      <w:tabs>
        <w:tab w:val="left" w:pos="3119"/>
      </w:tabs>
      <w:spacing w:after="0" w:line="240" w:lineRule="auto"/>
      <w:jc w:val="both"/>
    </w:pPr>
    <w:rPr>
      <w:rFonts w:ascii="Arial" w:eastAsia="Times New Roman" w:hAnsi="Arial" w:cs="Times New Roman"/>
      <w:szCs w:val="24"/>
    </w:rPr>
  </w:style>
  <w:style w:type="character" w:customStyle="1" w:styleId="BodyText3Char">
    <w:name w:val="Body Text 3 Char"/>
    <w:basedOn w:val="DefaultParagraphFont"/>
    <w:link w:val="BodyText3"/>
    <w:rsid w:val="0047269B"/>
    <w:rPr>
      <w:rFonts w:ascii="Arial" w:eastAsia="Times New Roman" w:hAnsi="Arial" w:cs="Times New Roman"/>
      <w:szCs w:val="24"/>
      <w:lang w:val="en-GB"/>
    </w:rPr>
  </w:style>
  <w:style w:type="paragraph" w:customStyle="1" w:styleId="Pa1">
    <w:name w:val="Pa1"/>
    <w:basedOn w:val="Normal"/>
    <w:next w:val="Normal"/>
    <w:rsid w:val="0047269B"/>
    <w:pPr>
      <w:autoSpaceDE w:val="0"/>
      <w:autoSpaceDN w:val="0"/>
      <w:adjustRightInd w:val="0"/>
      <w:spacing w:after="0" w:line="241" w:lineRule="atLeast"/>
    </w:pPr>
    <w:rPr>
      <w:rFonts w:ascii="LHSGBP+Myriad-Bold" w:eastAsia="Times New Roman" w:hAnsi="LHSGBP+Myriad-Bold" w:cs="Times New Roman"/>
      <w:sz w:val="24"/>
      <w:szCs w:val="24"/>
      <w:lang w:val="en-US"/>
    </w:rPr>
  </w:style>
  <w:style w:type="paragraph" w:customStyle="1" w:styleId="Pa16">
    <w:name w:val="Pa16"/>
    <w:basedOn w:val="Normal"/>
    <w:next w:val="Normal"/>
    <w:rsid w:val="0047269B"/>
    <w:pPr>
      <w:autoSpaceDE w:val="0"/>
      <w:autoSpaceDN w:val="0"/>
      <w:adjustRightInd w:val="0"/>
      <w:spacing w:after="0" w:line="241" w:lineRule="atLeast"/>
    </w:pPr>
    <w:rPr>
      <w:rFonts w:ascii="LHSGBP+Myriad-Bold" w:eastAsia="Times New Roman" w:hAnsi="LHSGBP+Myriad-Bold" w:cs="Times New Roman"/>
      <w:sz w:val="24"/>
      <w:szCs w:val="24"/>
      <w:lang w:val="en-US"/>
    </w:rPr>
  </w:style>
  <w:style w:type="character" w:styleId="CommentReference">
    <w:name w:val="annotation reference"/>
    <w:semiHidden/>
    <w:rsid w:val="0047269B"/>
    <w:rPr>
      <w:rFonts w:cs="Times New Roman"/>
      <w:sz w:val="16"/>
      <w:szCs w:val="16"/>
    </w:rPr>
  </w:style>
  <w:style w:type="paragraph" w:styleId="CommentText">
    <w:name w:val="annotation text"/>
    <w:basedOn w:val="Normal"/>
    <w:link w:val="CommentTextChar"/>
    <w:semiHidden/>
    <w:rsid w:val="0047269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47269B"/>
    <w:rPr>
      <w:rFonts w:ascii="Times New Roman" w:eastAsia="Times New Roman" w:hAnsi="Times New Roman" w:cs="Times New Roman"/>
      <w:sz w:val="20"/>
      <w:szCs w:val="20"/>
      <w:lang w:val="en-GB"/>
    </w:rPr>
  </w:style>
  <w:style w:type="paragraph" w:styleId="TOC1">
    <w:name w:val="toc 1"/>
    <w:basedOn w:val="Normal"/>
    <w:next w:val="Normal"/>
    <w:autoRedefine/>
    <w:semiHidden/>
    <w:rsid w:val="0047269B"/>
    <w:pPr>
      <w:spacing w:after="0" w:line="240" w:lineRule="auto"/>
    </w:pPr>
    <w:rPr>
      <w:rFonts w:ascii="Calibri" w:eastAsia="Times New Roman" w:hAnsi="Calibri" w:cs="Times New Roman"/>
      <w:szCs w:val="24"/>
    </w:rPr>
  </w:style>
  <w:style w:type="paragraph" w:customStyle="1" w:styleId="maintext1">
    <w:name w:val="maintext1"/>
    <w:basedOn w:val="Normal"/>
    <w:rsid w:val="0047269B"/>
    <w:pPr>
      <w:spacing w:after="120" w:line="240" w:lineRule="auto"/>
    </w:pPr>
    <w:rPr>
      <w:rFonts w:ascii="Times New Roman" w:eastAsia="Times New Roman" w:hAnsi="Times New Roman" w:cs="Times New Roman"/>
      <w:color w:val="666666"/>
      <w:sz w:val="16"/>
      <w:szCs w:val="16"/>
      <w:lang w:eastAsia="en-GB"/>
    </w:rPr>
  </w:style>
  <w:style w:type="paragraph" w:customStyle="1" w:styleId="pf0">
    <w:name w:val="pf0"/>
    <w:basedOn w:val="Normal"/>
    <w:rsid w:val="004726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rsid w:val="0047269B"/>
    <w:rPr>
      <w:rFonts w:ascii="Segoe UI" w:hAnsi="Segoe UI" w:cs="Segoe UI" w:hint="default"/>
      <w:sz w:val="18"/>
      <w:szCs w:val="18"/>
    </w:rPr>
  </w:style>
  <w:style w:type="paragraph" w:styleId="BalloonText">
    <w:name w:val="Balloon Text"/>
    <w:basedOn w:val="Normal"/>
    <w:link w:val="BalloonTextChar"/>
    <w:uiPriority w:val="99"/>
    <w:semiHidden/>
    <w:unhideWhenUsed/>
    <w:rsid w:val="00472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269B"/>
    <w:rPr>
      <w:rFonts w:ascii="Segoe UI" w:hAnsi="Segoe UI" w:cs="Segoe UI"/>
      <w:sz w:val="18"/>
      <w:szCs w:val="18"/>
      <w:lang w:val="en-GB"/>
    </w:rPr>
  </w:style>
  <w:style w:type="paragraph" w:styleId="Header">
    <w:name w:val="header"/>
    <w:basedOn w:val="Normal"/>
    <w:link w:val="HeaderChar"/>
    <w:uiPriority w:val="99"/>
    <w:unhideWhenUsed/>
    <w:rsid w:val="004C4B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B5D"/>
    <w:rPr>
      <w:lang w:val="en-GB"/>
    </w:rPr>
  </w:style>
  <w:style w:type="paragraph" w:styleId="Footer">
    <w:name w:val="footer"/>
    <w:basedOn w:val="Normal"/>
    <w:link w:val="FooterChar"/>
    <w:uiPriority w:val="99"/>
    <w:unhideWhenUsed/>
    <w:rsid w:val="004C4B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B5D"/>
    <w:rPr>
      <w:lang w:val="en-GB"/>
    </w:rPr>
  </w:style>
  <w:style w:type="paragraph" w:styleId="CommentSubject">
    <w:name w:val="annotation subject"/>
    <w:basedOn w:val="CommentText"/>
    <w:next w:val="CommentText"/>
    <w:link w:val="CommentSubjectChar"/>
    <w:uiPriority w:val="99"/>
    <w:semiHidden/>
    <w:unhideWhenUsed/>
    <w:rsid w:val="00E90F2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90F29"/>
    <w:rPr>
      <w:rFonts w:ascii="Times New Roman" w:eastAsia="Times New Roman" w:hAnsi="Times New Roman" w:cs="Times New Roman"/>
      <w:b/>
      <w:bCs/>
      <w:sz w:val="20"/>
      <w:szCs w:val="20"/>
      <w:lang w:val="en-GB"/>
    </w:rPr>
  </w:style>
  <w:style w:type="paragraph" w:styleId="Revision">
    <w:name w:val="Revision"/>
    <w:hidden/>
    <w:uiPriority w:val="99"/>
    <w:semiHidden/>
    <w:rsid w:val="00570AE3"/>
    <w:pPr>
      <w:spacing w:after="0" w:line="240" w:lineRule="auto"/>
    </w:pPr>
    <w:rPr>
      <w:lang w:val="en-GB"/>
    </w:rPr>
  </w:style>
  <w:style w:type="paragraph" w:styleId="ListParagraph">
    <w:name w:val="List Paragraph"/>
    <w:basedOn w:val="Normal"/>
    <w:uiPriority w:val="34"/>
    <w:qFormat/>
    <w:rsid w:val="00FF6665"/>
    <w:pPr>
      <w:ind w:left="720"/>
      <w:contextualSpacing/>
    </w:pPr>
  </w:style>
  <w:style w:type="character" w:styleId="UnresolvedMention">
    <w:name w:val="Unresolved Mention"/>
    <w:basedOn w:val="DefaultParagraphFont"/>
    <w:uiPriority w:val="99"/>
    <w:semiHidden/>
    <w:unhideWhenUsed/>
    <w:rsid w:val="004F79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orcscf.org.uk/about-us/our-polici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worcscf.org.uk/about-us/our-policies/" TargetMode="External"/><Relationship Id="rId17" Type="http://schemas.openxmlformats.org/officeDocument/2006/relationships/hyperlink" Target="https://www.worcscf.org.uk/about-us/our-policies/" TargetMode="External"/><Relationship Id="rId2" Type="http://schemas.openxmlformats.org/officeDocument/2006/relationships/customXml" Target="../customXml/item2.xml"/><Relationship Id="rId16" Type="http://schemas.openxmlformats.org/officeDocument/2006/relationships/hyperlink" Target="https://www.worcscf.org.uk/about-us/our-polici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rcscf.org.uk/about-us/our-policies/" TargetMode="External"/><Relationship Id="rId5" Type="http://schemas.openxmlformats.org/officeDocument/2006/relationships/numbering" Target="numbering.xml"/><Relationship Id="rId15" Type="http://schemas.openxmlformats.org/officeDocument/2006/relationships/hyperlink" Target="https://www.worcscf.org.uk/about-us/our-policie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orcscf.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7E7256C400344287A2070D296BECFE" ma:contentTypeVersion="15" ma:contentTypeDescription="Create a new document." ma:contentTypeScope="" ma:versionID="6e83c4ffec601ea23cd471764209ab78">
  <xsd:schema xmlns:xsd="http://www.w3.org/2001/XMLSchema" xmlns:xs="http://www.w3.org/2001/XMLSchema" xmlns:p="http://schemas.microsoft.com/office/2006/metadata/properties" xmlns:ns2="cef9ad00-a435-4049-a0e1-a61d3fa34a5b" xmlns:ns3="6480f42a-dac3-4463-86dd-83d1dd0a72ed" targetNamespace="http://schemas.microsoft.com/office/2006/metadata/properties" ma:root="true" ma:fieldsID="f0befe25ccc5e8a22a64111bf2116ca9" ns2:_="" ns3:_="">
    <xsd:import namespace="cef9ad00-a435-4049-a0e1-a61d3fa34a5b"/>
    <xsd:import namespace="6480f42a-dac3-4463-86dd-83d1dd0a72e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f9ad00-a435-4049-a0e1-a61d3fa34a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942e730-d58e-47bc-877c-2364b5a6626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80f42a-dac3-4463-86dd-83d1dd0a72e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21946c1-9ffd-4993-9c33-6c5e37845038}" ma:internalName="TaxCatchAll" ma:showField="CatchAllData" ma:web="6480f42a-dac3-4463-86dd-83d1dd0a72e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480f42a-dac3-4463-86dd-83d1dd0a72ed" xsi:nil="true"/>
    <lcf76f155ced4ddcb4097134ff3c332f xmlns="cef9ad00-a435-4049-a0e1-a61d3fa34a5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275DF-F1F5-46B7-BBEB-E18275F6B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f9ad00-a435-4049-a0e1-a61d3fa34a5b"/>
    <ds:schemaRef ds:uri="6480f42a-dac3-4463-86dd-83d1dd0a72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24EBCC-0673-4ABE-BD72-62D7A6B90CE0}">
  <ds:schemaRefs>
    <ds:schemaRef ds:uri="http://schemas.microsoft.com/sharepoint/v3/contenttype/forms"/>
  </ds:schemaRefs>
</ds:datastoreItem>
</file>

<file path=customXml/itemProps3.xml><?xml version="1.0" encoding="utf-8"?>
<ds:datastoreItem xmlns:ds="http://schemas.openxmlformats.org/officeDocument/2006/customXml" ds:itemID="{8D45C47E-547F-46BD-967E-49353D42B91E}">
  <ds:schemaRefs>
    <ds:schemaRef ds:uri="http://schemas.microsoft.com/office/2006/metadata/properties"/>
    <ds:schemaRef ds:uri="http://schemas.microsoft.com/office/infopath/2007/PartnerControls"/>
    <ds:schemaRef ds:uri="6480f42a-dac3-4463-86dd-83d1dd0a72ed"/>
    <ds:schemaRef ds:uri="cef9ad00-a435-4049-a0e1-a61d3fa34a5b"/>
  </ds:schemaRefs>
</ds:datastoreItem>
</file>

<file path=customXml/itemProps4.xml><?xml version="1.0" encoding="utf-8"?>
<ds:datastoreItem xmlns:ds="http://schemas.openxmlformats.org/officeDocument/2006/customXml" ds:itemID="{5A95C07F-F081-4367-96C1-F145F9B93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4494</Words>
  <Characters>24897</Characters>
  <Application>Microsoft Office Word</Application>
  <DocSecurity>0</DocSecurity>
  <Lines>508</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Karen McVeigh</cp:lastModifiedBy>
  <cp:revision>3</cp:revision>
  <cp:lastPrinted>2026-03-09T15:09:00Z</cp:lastPrinted>
  <dcterms:created xsi:type="dcterms:W3CDTF">2026-06-11T15:06:00Z</dcterms:created>
  <dcterms:modified xsi:type="dcterms:W3CDTF">2026-07-14T14:43:00Z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0x010100E07E7256C400344287A2070D296BECFE</vt:lpwstr>
  </property>
  <property fmtid="{D5CDD505-2E9C-101B-9397-08002B2CF9AE}" pid="3" name="MediaServiceImageTags">
    <vt:lpwstr/>
  </property>
</Properties>
</file>